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rPr>
      </w:pPr>
      <w:r w:rsidDel="00000000" w:rsidR="00000000" w:rsidRPr="00000000">
        <w:rPr>
          <w:rFonts w:ascii="Arial" w:cs="Arial" w:eastAsia="Arial" w:hAnsi="Arial"/>
          <w:b w:val="1"/>
          <w:rtl w:val="0"/>
        </w:rPr>
        <w:t xml:space="preserve">GUÍA METODOLÓGICA</w:t>
      </w:r>
    </w:p>
    <w:p w:rsidR="00000000" w:rsidDel="00000000" w:rsidP="00000000" w:rsidRDefault="00000000" w:rsidRPr="00000000" w14:paraId="00000002">
      <w:pPr>
        <w:jc w:val="center"/>
        <w:rPr>
          <w:rFonts w:ascii="Arial" w:cs="Arial" w:eastAsia="Arial" w:hAnsi="Arial"/>
          <w:b w:val="1"/>
        </w:rPr>
      </w:pPr>
      <w:r w:rsidDel="00000000" w:rsidR="00000000" w:rsidRPr="00000000">
        <w:rPr>
          <w:rFonts w:ascii="Arial" w:cs="Arial" w:eastAsia="Arial" w:hAnsi="Arial"/>
          <w:b w:val="1"/>
          <w:rtl w:val="0"/>
        </w:rPr>
        <w:t xml:space="preserve">INFORME DE ANALISIS Y DISEÑO DEL SISTEMA DE INFORMACIÓN</w:t>
      </w:r>
    </w:p>
    <w:p w:rsidR="00000000" w:rsidDel="00000000" w:rsidP="00000000" w:rsidRDefault="00000000" w:rsidRPr="00000000" w14:paraId="00000003">
      <w:pPr>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4">
      <w:pPr>
        <w:jc w:val="center"/>
        <w:rPr>
          <w:rFonts w:ascii="Arial" w:cs="Arial" w:eastAsia="Arial" w:hAnsi="Arial"/>
          <w:b w:val="1"/>
        </w:rPr>
      </w:pPr>
      <w:r w:rsidDel="00000000" w:rsidR="00000000" w:rsidRPr="00000000">
        <w:rPr>
          <w:rFonts w:ascii="Arial" w:cs="Arial" w:eastAsia="Arial" w:hAnsi="Arial"/>
          <w:b w:val="1"/>
          <w:rtl w:val="0"/>
        </w:rPr>
        <w:t xml:space="preserve">[PORTADA]</w:t>
      </w:r>
    </w:p>
    <w:p w:rsidR="00000000" w:rsidDel="00000000" w:rsidP="00000000" w:rsidRDefault="00000000" w:rsidRPr="00000000" w14:paraId="00000005">
      <w:pPr>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6">
      <w:pPr>
        <w:jc w:val="center"/>
        <w:rPr>
          <w:rFonts w:ascii="Arial" w:cs="Arial" w:eastAsia="Arial" w:hAnsi="Arial"/>
          <w:b w:val="1"/>
        </w:rPr>
      </w:pPr>
      <w:r w:rsidDel="00000000" w:rsidR="00000000" w:rsidRPr="00000000">
        <w:rPr>
          <w:rFonts w:ascii="Arial" w:cs="Arial" w:eastAsia="Arial" w:hAnsi="Arial"/>
          <w:b w:val="1"/>
          <w:rtl w:val="0"/>
        </w:rPr>
        <w:t xml:space="preserve">HOJA DE CONTROL DEL DOCUMENTO</w:t>
      </w:r>
    </w:p>
    <w:tbl>
      <w:tblPr>
        <w:tblStyle w:val="Table1"/>
        <w:tblW w:w="9789.999999999998" w:type="dxa"/>
        <w:jc w:val="left"/>
        <w:tblInd w:w="0.0" w:type="dxa"/>
        <w:tblLayout w:type="fixed"/>
        <w:tblLook w:val="0000"/>
      </w:tblPr>
      <w:tblGrid>
        <w:gridCol w:w="2383"/>
        <w:gridCol w:w="3240"/>
        <w:gridCol w:w="2373"/>
        <w:gridCol w:w="1794"/>
        <w:tblGridChange w:id="0">
          <w:tblGrid>
            <w:gridCol w:w="2383"/>
            <w:gridCol w:w="3240"/>
            <w:gridCol w:w="2373"/>
            <w:gridCol w:w="1794"/>
          </w:tblGrid>
        </w:tblGridChange>
      </w:tblGrid>
      <w:tr>
        <w:trPr>
          <w:cantSplit w:val="0"/>
          <w:trHeight w:val="267" w:hRule="atLeast"/>
          <w:tblHeader w:val="0"/>
        </w:trPr>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Proyecto</w:t>
            </w:r>
          </w:p>
        </w:tc>
        <w:tc>
          <w:tcPr>
            <w:gridSpan w:val="3"/>
            <w:tcBorders>
              <w:top w:color="808080" w:space="0" w:sz="4" w:val="single"/>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Cotton &amp; Co Sweaters</w:t>
            </w:r>
            <w:r w:rsidDel="00000000" w:rsidR="00000000" w:rsidRPr="00000000">
              <w:rPr>
                <w:rtl w:val="0"/>
              </w:rPr>
            </w:r>
          </w:p>
        </w:tc>
      </w:tr>
      <w:tr>
        <w:trPr>
          <w:cantSplit w:val="0"/>
          <w:trHeight w:val="251" w:hRule="atLeast"/>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Descripción</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Empresa dedicada a la fabricación y venta de ropa principalmente suéteres de algodón.</w:t>
            </w:r>
            <w:r w:rsidDel="00000000" w:rsidR="00000000" w:rsidRPr="00000000">
              <w:rPr>
                <w:rtl w:val="0"/>
              </w:rPr>
            </w:r>
          </w:p>
        </w:tc>
      </w:tr>
      <w:tr>
        <w:trPr>
          <w:cantSplit w:val="0"/>
          <w:trHeight w:val="251" w:hRule="atLeast"/>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Autores</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Ana Maria Riaño Caro, Anibal Yesith Oviedo Madero, Alexis Luque Orozco, Carlos Daniel Giraldo Naranjo, David Santiago Vargas Oyola</w:t>
            </w:r>
            <w:r w:rsidDel="00000000" w:rsidR="00000000" w:rsidRPr="00000000">
              <w:rPr>
                <w:rtl w:val="0"/>
              </w:rPr>
            </w:r>
          </w:p>
        </w:tc>
      </w:tr>
      <w:tr>
        <w:trPr>
          <w:cantSplit w:val="0"/>
          <w:trHeight w:val="251" w:hRule="atLeast"/>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Responsable</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267" w:hRule="atLeast"/>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Entregable</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del Sistema de Información</w:t>
            </w:r>
          </w:p>
        </w:tc>
      </w:tr>
      <w:tr>
        <w:trPr>
          <w:cantSplit w:val="0"/>
          <w:trHeight w:val="251" w:hRule="atLeast"/>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Categoría</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 de Análisis y Diseño</w:t>
            </w:r>
          </w:p>
        </w:tc>
      </w:tr>
      <w:tr>
        <w:trPr>
          <w:cantSplit w:val="0"/>
          <w:trHeight w:val="251" w:hRule="atLeast"/>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Palabras Clave</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251" w:hRule="atLeast"/>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Versión/Edición</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Fecha Versión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06/06/2022</w:t>
            </w:r>
            <w:r w:rsidDel="00000000" w:rsidR="00000000" w:rsidRPr="00000000">
              <w:rPr>
                <w:rtl w:val="0"/>
              </w:rPr>
            </w:r>
          </w:p>
        </w:tc>
      </w:tr>
      <w:tr>
        <w:trPr>
          <w:cantSplit w:val="0"/>
          <w:trHeight w:val="251" w:hRule="atLeast"/>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Aprobado por</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Fecha Aprobación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DD/MM/AAAA</w:t>
            </w:r>
          </w:p>
        </w:tc>
      </w:tr>
      <w:tr>
        <w:trPr>
          <w:cantSplit w:val="0"/>
          <w:trHeight w:val="267" w:hRule="atLeast"/>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Nº Total de Páginas</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p>
        </w:tc>
      </w:tr>
    </w:tbl>
    <w:p w:rsidR="00000000" w:rsidDel="00000000" w:rsidP="00000000" w:rsidRDefault="00000000" w:rsidRPr="00000000" w14:paraId="0000002F">
      <w:pPr>
        <w:rPr>
          <w:rFonts w:ascii="Arial" w:cs="Arial" w:eastAsia="Arial" w:hAnsi="Arial"/>
        </w:rPr>
      </w:pPr>
      <w:r w:rsidDel="00000000" w:rsidR="00000000" w:rsidRPr="00000000">
        <w:rPr>
          <w:rtl w:val="0"/>
        </w:rPr>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center"/>
        <w:rPr>
          <w:rFonts w:ascii="Arial" w:cs="Arial" w:eastAsia="Arial" w:hAnsi="Arial"/>
          <w:b w:val="1"/>
        </w:rPr>
      </w:pPr>
      <w:r w:rsidDel="00000000" w:rsidR="00000000" w:rsidRPr="00000000">
        <w:rPr>
          <w:rFonts w:ascii="Arial" w:cs="Arial" w:eastAsia="Arial" w:hAnsi="Arial"/>
          <w:b w:val="1"/>
          <w:rtl w:val="0"/>
        </w:rPr>
        <w:t xml:space="preserve">HISTORIAL DE REVISIONES</w:t>
      </w:r>
    </w:p>
    <w:tbl>
      <w:tblPr>
        <w:tblStyle w:val="Table2"/>
        <w:tblW w:w="9728.0" w:type="dxa"/>
        <w:jc w:val="left"/>
        <w:tblInd w:w="0.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2368"/>
        <w:gridCol w:w="3220"/>
        <w:gridCol w:w="2358"/>
        <w:gridCol w:w="1782"/>
        <w:tblGridChange w:id="0">
          <w:tblGrid>
            <w:gridCol w:w="2368"/>
            <w:gridCol w:w="3220"/>
            <w:gridCol w:w="2358"/>
            <w:gridCol w:w="1782"/>
          </w:tblGrid>
        </w:tblGridChange>
      </w:tblGrid>
      <w:tr>
        <w:trPr>
          <w:cantSplit w:val="0"/>
          <w:trHeight w:val="309" w:hRule="atLeast"/>
          <w:tblHeader w:val="0"/>
        </w:trPr>
        <w:tc>
          <w:tcPr>
            <w:tcBorders>
              <w:bottom w:color="808080" w:space="0" w:sz="4" w:val="single"/>
            </w:tcBorders>
            <w:shd w:fill="e7e6e6" w:val="clear"/>
            <w:tcMar>
              <w:top w:w="55.0" w:type="dxa"/>
              <w:left w:w="55.0" w:type="dxa"/>
              <w:bottom w:w="55.0" w:type="dxa"/>
              <w:right w:w="55.0" w:type="dxa"/>
            </w:tcMar>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Fecha</w:t>
            </w:r>
          </w:p>
        </w:tc>
        <w:tc>
          <w:tcPr>
            <w:tcBorders>
              <w:bottom w:color="808080" w:space="0" w:sz="4" w:val="single"/>
            </w:tcBorders>
            <w:shd w:fill="e7e6e6" w:val="clear"/>
            <w:tcMar>
              <w:top w:w="55.0" w:type="dxa"/>
              <w:left w:w="55.0" w:type="dxa"/>
              <w:bottom w:w="55.0" w:type="dxa"/>
              <w:right w:w="55.0" w:type="dxa"/>
            </w:tcMar>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Versión</w:t>
            </w:r>
          </w:p>
        </w:tc>
        <w:tc>
          <w:tcPr>
            <w:tcBorders>
              <w:bottom w:color="808080" w:space="0" w:sz="4" w:val="single"/>
            </w:tcBorders>
            <w:shd w:fill="e7e6e6" w:val="clear"/>
            <w:tcMar>
              <w:top w:w="55.0" w:type="dxa"/>
              <w:left w:w="55.0" w:type="dxa"/>
              <w:bottom w:w="55.0" w:type="dxa"/>
              <w:right w:w="55.0" w:type="dxa"/>
            </w:tcM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Descripción</w:t>
            </w:r>
          </w:p>
        </w:tc>
        <w:tc>
          <w:tcPr>
            <w:tcBorders>
              <w:bottom w:color="808080" w:space="0" w:sz="4" w:val="single"/>
            </w:tcBorders>
            <w:shd w:fill="e7e6e6" w:val="clear"/>
            <w:tcMar>
              <w:top w:w="55.0" w:type="dxa"/>
              <w:left w:w="55.0" w:type="dxa"/>
              <w:bottom w:w="55.0" w:type="dxa"/>
              <w:right w:w="55.0" w:type="dxa"/>
            </w:tcMar>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Autor</w:t>
            </w:r>
          </w:p>
        </w:tc>
      </w:tr>
      <w:tr>
        <w:trPr>
          <w:cantSplit w:val="0"/>
          <w:trHeight w:val="309" w:hRule="atLeast"/>
          <w:tblHeader w:val="0"/>
        </w:trPr>
        <w:tc>
          <w:tcPr>
            <w:shd w:fill="ffffff" w:val="clear"/>
            <w:tcMar>
              <w:top w:w="55.0" w:type="dxa"/>
              <w:left w:w="55.0" w:type="dxa"/>
              <w:bottom w:w="55.0" w:type="dxa"/>
              <w:right w:w="55.0" w:type="dxa"/>
            </w:tcMar>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06/06/2022</w:t>
            </w:r>
            <w:r w:rsidDel="00000000" w:rsidR="00000000" w:rsidRPr="00000000">
              <w:rPr>
                <w:rtl w:val="0"/>
              </w:rPr>
            </w:r>
          </w:p>
        </w:tc>
        <w:tc>
          <w:tcPr>
            <w:shd w:fill="ffffff" w:val="clear"/>
            <w:tcMar>
              <w:top w:w="55.0" w:type="dxa"/>
              <w:left w:w="55.0" w:type="dxa"/>
              <w:bottom w:w="55.0" w:type="dxa"/>
              <w:right w:w="55.0" w:type="dxa"/>
            </w:tcMar>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V1</w:t>
            </w:r>
            <w:r w:rsidDel="00000000" w:rsidR="00000000" w:rsidRPr="00000000">
              <w:rPr>
                <w:rtl w:val="0"/>
              </w:rPr>
            </w:r>
          </w:p>
        </w:tc>
        <w:tc>
          <w:tcPr>
            <w:shd w:fill="ffffff" w:val="clear"/>
            <w:tcMar>
              <w:top w:w="55.0" w:type="dxa"/>
              <w:left w:w="55.0" w:type="dxa"/>
              <w:bottom w:w="55.0" w:type="dxa"/>
              <w:right w:w="55.0" w:type="dxa"/>
            </w:tcM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shd w:fill="ffffff" w:val="clear"/>
            <w:tcMar>
              <w:top w:w="55.0" w:type="dxa"/>
              <w:left w:w="55.0" w:type="dxa"/>
              <w:bottom w:w="55.0" w:type="dxa"/>
              <w:right w:w="55.0" w:type="dxa"/>
            </w:tcMar>
            <w:vAlign w:val="cente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Carlos Giraldo, David Vargas</w:t>
            </w:r>
            <w:r w:rsidDel="00000000" w:rsidR="00000000" w:rsidRPr="00000000">
              <w:rPr>
                <w:rtl w:val="0"/>
              </w:rPr>
            </w:r>
          </w:p>
        </w:tc>
      </w:tr>
      <w:tr>
        <w:trPr>
          <w:cantSplit w:val="0"/>
          <w:trHeight w:val="309" w:hRule="atLeast"/>
          <w:tblHeader w:val="0"/>
        </w:trPr>
        <w:tc>
          <w:tcPr>
            <w:shd w:fill="ffffff" w:val="clear"/>
            <w:tcMar>
              <w:top w:w="55.0" w:type="dxa"/>
              <w:left w:w="55.0" w:type="dxa"/>
              <w:bottom w:w="55.0" w:type="dxa"/>
              <w:right w:w="55.0" w:type="dxa"/>
            </w:tcMar>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shd w:fill="ffffff" w:val="clear"/>
            <w:tcMar>
              <w:top w:w="55.0" w:type="dxa"/>
              <w:left w:w="55.0" w:type="dxa"/>
              <w:bottom w:w="55.0" w:type="dxa"/>
              <w:right w:w="55.0" w:type="dxa"/>
            </w:tcMar>
            <w:vAlign w:val="cente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shd w:fill="ffffff" w:val="clear"/>
            <w:tcMar>
              <w:top w:w="55.0" w:type="dxa"/>
              <w:left w:w="55.0" w:type="dxa"/>
              <w:bottom w:w="55.0" w:type="dxa"/>
              <w:right w:w="55.0" w:type="dxa"/>
            </w:tcMar>
            <w:vAlign w:val="cente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shd w:fill="ffffff" w:val="clear"/>
            <w:tcMar>
              <w:top w:w="55.0" w:type="dxa"/>
              <w:left w:w="55.0" w:type="dxa"/>
              <w:bottom w:w="55.0" w:type="dxa"/>
              <w:right w:w="55.0" w:type="dxa"/>
            </w:tcMar>
            <w:vAlign w:val="cente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09" w:hRule="atLeast"/>
          <w:tblHeader w:val="0"/>
        </w:trPr>
        <w:tc>
          <w:tcPr>
            <w:shd w:fill="ffffff" w:val="clear"/>
            <w:tcMar>
              <w:top w:w="55.0" w:type="dxa"/>
              <w:left w:w="55.0" w:type="dxa"/>
              <w:bottom w:w="55.0" w:type="dxa"/>
              <w:right w:w="55.0" w:type="dxa"/>
            </w:tcMa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shd w:fill="ffffff" w:val="clear"/>
            <w:tcMar>
              <w:top w:w="55.0" w:type="dxa"/>
              <w:left w:w="55.0" w:type="dxa"/>
              <w:bottom w:w="55.0" w:type="dxa"/>
              <w:right w:w="55.0" w:type="dxa"/>
            </w:tcM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shd w:fill="ffffff" w:val="clear"/>
            <w:tcMar>
              <w:top w:w="55.0" w:type="dxa"/>
              <w:left w:w="55.0" w:type="dxa"/>
              <w:bottom w:w="55.0" w:type="dxa"/>
              <w:right w:w="55.0" w:type="dxa"/>
            </w:tcM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shd w:fill="ffffff" w:val="clear"/>
            <w:tcMar>
              <w:top w:w="55.0" w:type="dxa"/>
              <w:left w:w="55.0" w:type="dxa"/>
              <w:bottom w:w="55.0" w:type="dxa"/>
              <w:right w:w="55.0" w:type="dxa"/>
            </w:tcMa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4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Arial" w:cs="Arial" w:eastAsia="Arial" w:hAnsi="Arial"/>
        </w:rPr>
      </w:pPr>
      <w:r w:rsidDel="00000000" w:rsidR="00000000" w:rsidRPr="00000000">
        <w:rPr>
          <w:rtl w:val="0"/>
        </w:rPr>
      </w:r>
    </w:p>
    <w:p w:rsidR="00000000" w:rsidDel="00000000" w:rsidP="00000000" w:rsidRDefault="00000000" w:rsidRPr="00000000" w14:paraId="00000047">
      <w:pPr>
        <w:rPr>
          <w:rFonts w:ascii="Arial" w:cs="Arial" w:eastAsia="Arial" w:hAnsi="Arial"/>
        </w:rPr>
      </w:pPr>
      <w:r w:rsidDel="00000000" w:rsidR="00000000" w:rsidRPr="00000000">
        <w:rPr>
          <w:rtl w:val="0"/>
        </w:rPr>
      </w:r>
    </w:p>
    <w:p w:rsidR="00000000" w:rsidDel="00000000" w:rsidP="00000000" w:rsidRDefault="00000000" w:rsidRPr="00000000" w14:paraId="00000048">
      <w:pPr>
        <w:rPr>
          <w:rFonts w:ascii="Arial" w:cs="Arial" w:eastAsia="Arial" w:hAnsi="Arial"/>
        </w:rPr>
      </w:pPr>
      <w:r w:rsidDel="00000000" w:rsidR="00000000" w:rsidRPr="00000000">
        <w:rPr>
          <w:rtl w:val="0"/>
        </w:rPr>
      </w:r>
    </w:p>
    <w:p w:rsidR="00000000" w:rsidDel="00000000" w:rsidP="00000000" w:rsidRDefault="00000000" w:rsidRPr="00000000" w14:paraId="00000049">
      <w:pPr>
        <w:rPr>
          <w:rFonts w:ascii="Arial" w:cs="Arial" w:eastAsia="Arial" w:hAnsi="Arial"/>
        </w:rPr>
      </w:pPr>
      <w:r w:rsidDel="00000000" w:rsidR="00000000" w:rsidRPr="00000000">
        <w:rPr>
          <w:rtl w:val="0"/>
        </w:rPr>
      </w:r>
    </w:p>
    <w:p w:rsidR="00000000" w:rsidDel="00000000" w:rsidP="00000000" w:rsidRDefault="00000000" w:rsidRPr="00000000" w14:paraId="0000004A">
      <w:pPr>
        <w:rPr>
          <w:rFonts w:ascii="Arial" w:cs="Arial" w:eastAsia="Arial" w:hAnsi="Arial"/>
        </w:rPr>
      </w:pPr>
      <w:r w:rsidDel="00000000" w:rsidR="00000000" w:rsidRPr="00000000">
        <w:rPr>
          <w:rtl w:val="0"/>
        </w:rPr>
      </w:r>
    </w:p>
    <w:p w:rsidR="00000000" w:rsidDel="00000000" w:rsidP="00000000" w:rsidRDefault="00000000" w:rsidRPr="00000000" w14:paraId="0000004B">
      <w:pPr>
        <w:rPr>
          <w:rFonts w:ascii="Arial" w:cs="Arial" w:eastAsia="Arial" w:hAnsi="Arial"/>
        </w:rPr>
      </w:pPr>
      <w:r w:rsidDel="00000000" w:rsidR="00000000" w:rsidRPr="00000000">
        <w:rPr>
          <w:rtl w:val="0"/>
        </w:rPr>
      </w:r>
    </w:p>
    <w:p w:rsidR="00000000" w:rsidDel="00000000" w:rsidP="00000000" w:rsidRDefault="00000000" w:rsidRPr="00000000" w14:paraId="0000004C">
      <w:pPr>
        <w:rPr>
          <w:rFonts w:ascii="Arial" w:cs="Arial" w:eastAsia="Arial" w:hAnsi="Arial"/>
        </w:rPr>
      </w:pPr>
      <w:r w:rsidDel="00000000" w:rsidR="00000000" w:rsidRPr="00000000">
        <w:rPr>
          <w:rtl w:val="0"/>
        </w:rPr>
      </w:r>
    </w:p>
    <w:p w:rsidR="00000000" w:rsidDel="00000000" w:rsidP="00000000" w:rsidRDefault="00000000" w:rsidRPr="00000000" w14:paraId="0000004D">
      <w:pPr>
        <w:jc w:val="center"/>
        <w:rPr>
          <w:rFonts w:ascii="Arial" w:cs="Arial" w:eastAsia="Arial" w:hAnsi="Arial"/>
        </w:rPr>
      </w:pPr>
      <w:r w:rsidDel="00000000" w:rsidR="00000000" w:rsidRPr="00000000">
        <w:rPr>
          <w:rFonts w:ascii="Arial" w:cs="Arial" w:eastAsia="Arial" w:hAnsi="Arial"/>
          <w:rtl w:val="0"/>
        </w:rPr>
        <w:t xml:space="preserve">Tabla de Contenido</w:t>
      </w:r>
    </w:p>
    <w:p w:rsidR="00000000" w:rsidDel="00000000" w:rsidP="00000000" w:rsidRDefault="00000000" w:rsidRPr="00000000" w14:paraId="0000004E">
      <w:pPr>
        <w:rPr>
          <w:rFonts w:ascii="Arial" w:cs="Arial" w:eastAsia="Arial" w:hAnsi="Arial"/>
        </w:rPr>
      </w:pPr>
      <w:r w:rsidDel="00000000" w:rsidR="00000000" w:rsidRPr="00000000">
        <w:rPr>
          <w:rtl w:val="0"/>
        </w:rPr>
      </w:r>
    </w:p>
    <w:p w:rsidR="00000000" w:rsidDel="00000000" w:rsidP="00000000" w:rsidRDefault="00000000" w:rsidRPr="00000000" w14:paraId="0000004F">
      <w:pPr>
        <w:spacing w:after="0" w:line="240" w:lineRule="auto"/>
        <w:rPr>
          <w:rFonts w:ascii="Arial" w:cs="Arial" w:eastAsia="Arial" w:hAnsi="Arial"/>
        </w:rPr>
      </w:pPr>
      <w:r w:rsidDel="00000000" w:rsidR="00000000" w:rsidRPr="00000000">
        <w:rPr>
          <w:rFonts w:ascii="Arial" w:cs="Arial" w:eastAsia="Arial" w:hAnsi="Arial"/>
          <w:rtl w:val="0"/>
        </w:rPr>
        <w:t xml:space="preserve">1.Introducción </w:t>
      </w:r>
    </w:p>
    <w:p w:rsidR="00000000" w:rsidDel="00000000" w:rsidP="00000000" w:rsidRDefault="00000000" w:rsidRPr="00000000" w14:paraId="00000050">
      <w:pPr>
        <w:spacing w:after="0" w:line="240" w:lineRule="auto"/>
        <w:rPr>
          <w:rFonts w:ascii="Arial" w:cs="Arial" w:eastAsia="Arial" w:hAnsi="Arial"/>
        </w:rPr>
      </w:pPr>
      <w:r w:rsidDel="00000000" w:rsidR="00000000" w:rsidRPr="00000000">
        <w:rPr>
          <w:rFonts w:ascii="Arial" w:cs="Arial" w:eastAsia="Arial" w:hAnsi="Arial"/>
          <w:rtl w:val="0"/>
        </w:rPr>
        <w:t xml:space="preserve">1.1. Situación Actual </w:t>
      </w:r>
    </w:p>
    <w:p w:rsidR="00000000" w:rsidDel="00000000" w:rsidP="00000000" w:rsidRDefault="00000000" w:rsidRPr="00000000" w14:paraId="00000051">
      <w:pPr>
        <w:spacing w:after="0" w:line="240" w:lineRule="auto"/>
        <w:rPr>
          <w:rFonts w:ascii="Arial" w:cs="Arial" w:eastAsia="Arial" w:hAnsi="Arial"/>
        </w:rPr>
      </w:pPr>
      <w:r w:rsidDel="00000000" w:rsidR="00000000" w:rsidRPr="00000000">
        <w:rPr>
          <w:rFonts w:ascii="Arial" w:cs="Arial" w:eastAsia="Arial" w:hAnsi="Arial"/>
          <w:rtl w:val="0"/>
        </w:rPr>
        <w:t xml:space="preserve">1.1. Reseña Histórica de la empresa</w:t>
      </w:r>
    </w:p>
    <w:p w:rsidR="00000000" w:rsidDel="00000000" w:rsidP="00000000" w:rsidRDefault="00000000" w:rsidRPr="00000000" w14:paraId="00000052">
      <w:pPr>
        <w:spacing w:after="0" w:line="240" w:lineRule="auto"/>
        <w:rPr>
          <w:rFonts w:ascii="Arial" w:cs="Arial" w:eastAsia="Arial" w:hAnsi="Arial"/>
        </w:rPr>
      </w:pPr>
      <w:r w:rsidDel="00000000" w:rsidR="00000000" w:rsidRPr="00000000">
        <w:rPr>
          <w:rFonts w:ascii="Arial" w:cs="Arial" w:eastAsia="Arial" w:hAnsi="Arial"/>
          <w:rtl w:val="0"/>
        </w:rPr>
        <w:t xml:space="preserve">1.2. Ubicación Geográfica</w:t>
      </w:r>
    </w:p>
    <w:p w:rsidR="00000000" w:rsidDel="00000000" w:rsidP="00000000" w:rsidRDefault="00000000" w:rsidRPr="00000000" w14:paraId="00000053">
      <w:pPr>
        <w:spacing w:after="0" w:line="240" w:lineRule="auto"/>
        <w:rPr>
          <w:rFonts w:ascii="Arial" w:cs="Arial" w:eastAsia="Arial" w:hAnsi="Arial"/>
        </w:rPr>
      </w:pPr>
      <w:r w:rsidDel="00000000" w:rsidR="00000000" w:rsidRPr="00000000">
        <w:rPr>
          <w:rFonts w:ascii="Arial" w:cs="Arial" w:eastAsia="Arial" w:hAnsi="Arial"/>
          <w:rtl w:val="0"/>
        </w:rPr>
        <w:t xml:space="preserve">1.1. Visión</w:t>
      </w:r>
    </w:p>
    <w:p w:rsidR="00000000" w:rsidDel="00000000" w:rsidP="00000000" w:rsidRDefault="00000000" w:rsidRPr="00000000" w14:paraId="00000054">
      <w:pPr>
        <w:spacing w:after="0" w:line="240" w:lineRule="auto"/>
        <w:rPr>
          <w:rFonts w:ascii="Arial" w:cs="Arial" w:eastAsia="Arial" w:hAnsi="Arial"/>
        </w:rPr>
      </w:pPr>
      <w:r w:rsidDel="00000000" w:rsidR="00000000" w:rsidRPr="00000000">
        <w:rPr>
          <w:rFonts w:ascii="Arial" w:cs="Arial" w:eastAsia="Arial" w:hAnsi="Arial"/>
          <w:rtl w:val="0"/>
        </w:rPr>
        <w:t xml:space="preserve">1.2. Misión</w:t>
      </w:r>
    </w:p>
    <w:p w:rsidR="00000000" w:rsidDel="00000000" w:rsidP="00000000" w:rsidRDefault="00000000" w:rsidRPr="00000000" w14:paraId="00000055">
      <w:pPr>
        <w:spacing w:after="0" w:line="240" w:lineRule="auto"/>
        <w:rPr>
          <w:rFonts w:ascii="Arial" w:cs="Arial" w:eastAsia="Arial" w:hAnsi="Arial"/>
        </w:rPr>
      </w:pPr>
      <w:r w:rsidDel="00000000" w:rsidR="00000000" w:rsidRPr="00000000">
        <w:rPr>
          <w:rFonts w:ascii="Arial" w:cs="Arial" w:eastAsia="Arial" w:hAnsi="Arial"/>
          <w:rtl w:val="0"/>
        </w:rPr>
        <w:t xml:space="preserve">1.3. Funciones</w:t>
      </w:r>
    </w:p>
    <w:p w:rsidR="00000000" w:rsidDel="00000000" w:rsidP="00000000" w:rsidRDefault="00000000" w:rsidRPr="00000000" w14:paraId="00000056">
      <w:pPr>
        <w:spacing w:after="0" w:line="240" w:lineRule="auto"/>
        <w:rPr>
          <w:rFonts w:ascii="Arial" w:cs="Arial" w:eastAsia="Arial" w:hAnsi="Arial"/>
        </w:rPr>
      </w:pPr>
      <w:r w:rsidDel="00000000" w:rsidR="00000000" w:rsidRPr="00000000">
        <w:rPr>
          <w:rFonts w:ascii="Arial" w:cs="Arial" w:eastAsia="Arial" w:hAnsi="Arial"/>
          <w:rtl w:val="0"/>
        </w:rPr>
        <w:t xml:space="preserve">1.4. Estructura Organizacional</w:t>
      </w:r>
    </w:p>
    <w:p w:rsidR="00000000" w:rsidDel="00000000" w:rsidP="00000000" w:rsidRDefault="00000000" w:rsidRPr="00000000" w14:paraId="00000057">
      <w:pPr>
        <w:spacing w:after="0" w:line="240" w:lineRule="auto"/>
        <w:rPr>
          <w:rFonts w:ascii="Arial" w:cs="Arial" w:eastAsia="Arial" w:hAnsi="Arial"/>
        </w:rPr>
      </w:pPr>
      <w:r w:rsidDel="00000000" w:rsidR="00000000" w:rsidRPr="00000000">
        <w:rPr>
          <w:rFonts w:ascii="Arial" w:cs="Arial" w:eastAsia="Arial" w:hAnsi="Arial"/>
          <w:rtl w:val="0"/>
        </w:rPr>
        <w:t xml:space="preserve">1.5. Portafolio de productos y Servicios</w:t>
      </w:r>
    </w:p>
    <w:p w:rsidR="00000000" w:rsidDel="00000000" w:rsidP="00000000" w:rsidRDefault="00000000" w:rsidRPr="00000000" w14:paraId="00000058">
      <w:pPr>
        <w:spacing w:after="0" w:line="240" w:lineRule="auto"/>
        <w:rPr>
          <w:rFonts w:ascii="Arial" w:cs="Arial" w:eastAsia="Arial" w:hAnsi="Arial"/>
        </w:rPr>
      </w:pPr>
      <w:r w:rsidDel="00000000" w:rsidR="00000000" w:rsidRPr="00000000">
        <w:rPr>
          <w:rFonts w:ascii="Arial" w:cs="Arial" w:eastAsia="Arial" w:hAnsi="Arial"/>
          <w:rtl w:val="0"/>
        </w:rPr>
        <w:t xml:space="preserve">1.6. Mapa de Procesos de la empresa</w:t>
      </w:r>
    </w:p>
    <w:p w:rsidR="00000000" w:rsidDel="00000000" w:rsidP="00000000" w:rsidRDefault="00000000" w:rsidRPr="00000000" w14:paraId="00000059">
      <w:pPr>
        <w:spacing w:after="0" w:line="240" w:lineRule="auto"/>
        <w:rPr>
          <w:rFonts w:ascii="Arial" w:cs="Arial" w:eastAsia="Arial" w:hAnsi="Arial"/>
        </w:rPr>
      </w:pPr>
      <w:r w:rsidDel="00000000" w:rsidR="00000000" w:rsidRPr="00000000">
        <w:rPr>
          <w:rFonts w:ascii="Arial" w:cs="Arial" w:eastAsia="Arial" w:hAnsi="Arial"/>
          <w:rtl w:val="0"/>
        </w:rPr>
        <w:t xml:space="preserve">1.7. Estado Actual de la infraestructura </w:t>
      </w:r>
    </w:p>
    <w:p w:rsidR="00000000" w:rsidDel="00000000" w:rsidP="00000000" w:rsidRDefault="00000000" w:rsidRPr="00000000" w14:paraId="0000005A">
      <w:pPr>
        <w:spacing w:after="0" w:line="240" w:lineRule="auto"/>
        <w:rPr>
          <w:rFonts w:ascii="Arial" w:cs="Arial" w:eastAsia="Arial" w:hAnsi="Arial"/>
        </w:rPr>
      </w:pPr>
      <w:r w:rsidDel="00000000" w:rsidR="00000000" w:rsidRPr="00000000">
        <w:rPr>
          <w:rFonts w:ascii="Arial" w:cs="Arial" w:eastAsia="Arial" w:hAnsi="Arial"/>
          <w:rtl w:val="0"/>
        </w:rPr>
        <w:t xml:space="preserve">1.8. Tecnología Actual del Entorno</w:t>
      </w:r>
    </w:p>
    <w:p w:rsidR="00000000" w:rsidDel="00000000" w:rsidP="00000000" w:rsidRDefault="00000000" w:rsidRPr="00000000" w14:paraId="0000005B">
      <w:pPr>
        <w:spacing w:after="0" w:line="240" w:lineRule="auto"/>
        <w:rPr>
          <w:rFonts w:ascii="Arial" w:cs="Arial" w:eastAsia="Arial" w:hAnsi="Arial"/>
        </w:rPr>
      </w:pPr>
      <w:r w:rsidDel="00000000" w:rsidR="00000000" w:rsidRPr="00000000">
        <w:rPr>
          <w:rFonts w:ascii="Arial" w:cs="Arial" w:eastAsia="Arial" w:hAnsi="Arial"/>
          <w:rtl w:val="0"/>
        </w:rPr>
        <w:t xml:space="preserve">1.9. Tecnología de Información</w:t>
      </w:r>
    </w:p>
    <w:p w:rsidR="00000000" w:rsidDel="00000000" w:rsidP="00000000" w:rsidRDefault="00000000" w:rsidRPr="00000000" w14:paraId="0000005C">
      <w:pPr>
        <w:spacing w:after="0" w:line="240" w:lineRule="auto"/>
        <w:rPr>
          <w:rFonts w:ascii="Arial" w:cs="Arial" w:eastAsia="Arial" w:hAnsi="Arial"/>
        </w:rPr>
      </w:pPr>
      <w:r w:rsidDel="00000000" w:rsidR="00000000" w:rsidRPr="00000000">
        <w:rPr>
          <w:rFonts w:ascii="Arial" w:cs="Arial" w:eastAsia="Arial" w:hAnsi="Arial"/>
          <w:rtl w:val="0"/>
        </w:rPr>
        <w:t xml:space="preserve">1.10. Descripción Tecnológica Actual de la Empresa</w:t>
      </w:r>
    </w:p>
    <w:p w:rsidR="00000000" w:rsidDel="00000000" w:rsidP="00000000" w:rsidRDefault="00000000" w:rsidRPr="00000000" w14:paraId="0000005D">
      <w:pPr>
        <w:spacing w:after="0" w:line="240" w:lineRule="auto"/>
        <w:rPr>
          <w:rFonts w:ascii="Arial" w:cs="Arial" w:eastAsia="Arial" w:hAnsi="Arial"/>
        </w:rPr>
      </w:pPr>
      <w:r w:rsidDel="00000000" w:rsidR="00000000" w:rsidRPr="00000000">
        <w:rPr>
          <w:rFonts w:ascii="Arial" w:cs="Arial" w:eastAsia="Arial" w:hAnsi="Arial"/>
          <w:rtl w:val="0"/>
        </w:rPr>
        <w:t xml:space="preserve">1.11. Decisiones Estratégicas Informáticas</w:t>
      </w:r>
    </w:p>
    <w:p w:rsidR="00000000" w:rsidDel="00000000" w:rsidP="00000000" w:rsidRDefault="00000000" w:rsidRPr="00000000" w14:paraId="0000005E">
      <w:pPr>
        <w:spacing w:after="0" w:line="240" w:lineRule="auto"/>
        <w:rPr>
          <w:rFonts w:ascii="Arial" w:cs="Arial" w:eastAsia="Arial" w:hAnsi="Arial"/>
        </w:rPr>
      </w:pPr>
      <w:r w:rsidDel="00000000" w:rsidR="00000000" w:rsidRPr="00000000">
        <w:rPr>
          <w:rFonts w:ascii="Arial" w:cs="Arial" w:eastAsia="Arial" w:hAnsi="Arial"/>
          <w:rtl w:val="0"/>
        </w:rPr>
        <w:t xml:space="preserve">1.12. Decisiones sobre Hardware</w:t>
      </w:r>
    </w:p>
    <w:p w:rsidR="00000000" w:rsidDel="00000000" w:rsidP="00000000" w:rsidRDefault="00000000" w:rsidRPr="00000000" w14:paraId="0000005F">
      <w:pPr>
        <w:spacing w:after="0" w:line="240" w:lineRule="auto"/>
        <w:rPr>
          <w:rFonts w:ascii="Arial" w:cs="Arial" w:eastAsia="Arial" w:hAnsi="Arial"/>
        </w:rPr>
      </w:pPr>
      <w:r w:rsidDel="00000000" w:rsidR="00000000" w:rsidRPr="00000000">
        <w:rPr>
          <w:rFonts w:ascii="Arial" w:cs="Arial" w:eastAsia="Arial" w:hAnsi="Arial"/>
          <w:rtl w:val="0"/>
        </w:rPr>
        <w:t xml:space="preserve">1.13. Decisiones sobre Software</w:t>
      </w:r>
    </w:p>
    <w:p w:rsidR="00000000" w:rsidDel="00000000" w:rsidP="00000000" w:rsidRDefault="00000000" w:rsidRPr="00000000" w14:paraId="00000060">
      <w:pPr>
        <w:spacing w:after="0" w:line="240" w:lineRule="auto"/>
        <w:rPr>
          <w:rFonts w:ascii="Arial" w:cs="Arial" w:eastAsia="Arial" w:hAnsi="Arial"/>
        </w:rPr>
      </w:pPr>
      <w:r w:rsidDel="00000000" w:rsidR="00000000" w:rsidRPr="00000000">
        <w:rPr>
          <w:rFonts w:ascii="Arial" w:cs="Arial" w:eastAsia="Arial" w:hAnsi="Arial"/>
          <w:rtl w:val="0"/>
        </w:rPr>
        <w:t xml:space="preserve">1.14. Decisiones sobre Comunicaciones</w:t>
      </w:r>
    </w:p>
    <w:p w:rsidR="00000000" w:rsidDel="00000000" w:rsidP="00000000" w:rsidRDefault="00000000" w:rsidRPr="00000000" w14:paraId="0000006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62">
      <w:pPr>
        <w:spacing w:after="0" w:line="240" w:lineRule="auto"/>
        <w:rPr>
          <w:rFonts w:ascii="Arial" w:cs="Arial" w:eastAsia="Arial" w:hAnsi="Arial"/>
        </w:rPr>
      </w:pPr>
      <w:r w:rsidDel="00000000" w:rsidR="00000000" w:rsidRPr="00000000">
        <w:rPr>
          <w:rFonts w:ascii="Arial" w:cs="Arial" w:eastAsia="Arial" w:hAnsi="Arial"/>
          <w:rtl w:val="0"/>
        </w:rPr>
        <w:t xml:space="preserve">1.2. Metodología para el desarrollo de sistemas </w:t>
      </w:r>
    </w:p>
    <w:p w:rsidR="00000000" w:rsidDel="00000000" w:rsidP="00000000" w:rsidRDefault="00000000" w:rsidRPr="00000000" w14:paraId="00000063">
      <w:pPr>
        <w:spacing w:after="0" w:line="240" w:lineRule="auto"/>
        <w:rPr>
          <w:rFonts w:ascii="Arial" w:cs="Arial" w:eastAsia="Arial" w:hAnsi="Arial"/>
        </w:rPr>
      </w:pPr>
      <w:r w:rsidDel="00000000" w:rsidR="00000000" w:rsidRPr="00000000">
        <w:rPr>
          <w:rFonts w:ascii="Arial" w:cs="Arial" w:eastAsia="Arial" w:hAnsi="Arial"/>
          <w:rtl w:val="0"/>
        </w:rPr>
        <w:t xml:space="preserve">1.2.1. Ciclo de vida </w:t>
      </w:r>
    </w:p>
    <w:p w:rsidR="00000000" w:rsidDel="00000000" w:rsidP="00000000" w:rsidRDefault="00000000" w:rsidRPr="00000000" w14:paraId="0000006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65">
      <w:pPr>
        <w:spacing w:after="0" w:line="240" w:lineRule="auto"/>
        <w:rPr>
          <w:rFonts w:ascii="Arial" w:cs="Arial" w:eastAsia="Arial" w:hAnsi="Arial"/>
        </w:rPr>
      </w:pPr>
      <w:r w:rsidDel="00000000" w:rsidR="00000000" w:rsidRPr="00000000">
        <w:rPr>
          <w:rFonts w:ascii="Arial" w:cs="Arial" w:eastAsia="Arial" w:hAnsi="Arial"/>
          <w:rtl w:val="0"/>
        </w:rPr>
        <w:t xml:space="preserve">2.2 Primera fase Planificación </w:t>
      </w:r>
    </w:p>
    <w:p w:rsidR="00000000" w:rsidDel="00000000" w:rsidP="00000000" w:rsidRDefault="00000000" w:rsidRPr="00000000" w14:paraId="00000066">
      <w:pPr>
        <w:spacing w:after="0" w:line="240" w:lineRule="auto"/>
        <w:rPr>
          <w:rFonts w:ascii="Arial" w:cs="Arial" w:eastAsia="Arial" w:hAnsi="Arial"/>
        </w:rPr>
      </w:pPr>
      <w:r w:rsidDel="00000000" w:rsidR="00000000" w:rsidRPr="00000000">
        <w:rPr>
          <w:rFonts w:ascii="Arial" w:cs="Arial" w:eastAsia="Arial" w:hAnsi="Arial"/>
          <w:rtl w:val="0"/>
        </w:rPr>
        <w:t xml:space="preserve">2.2.1. Actividad 1: Delimitación del ámbito del proyecto </w:t>
      </w:r>
    </w:p>
    <w:p w:rsidR="00000000" w:rsidDel="00000000" w:rsidP="00000000" w:rsidRDefault="00000000" w:rsidRPr="00000000" w14:paraId="00000067">
      <w:pPr>
        <w:spacing w:after="0" w:line="240" w:lineRule="auto"/>
        <w:rPr>
          <w:rFonts w:ascii="Arial" w:cs="Arial" w:eastAsia="Arial" w:hAnsi="Arial"/>
        </w:rPr>
      </w:pPr>
      <w:r w:rsidDel="00000000" w:rsidR="00000000" w:rsidRPr="00000000">
        <w:rPr>
          <w:rFonts w:ascii="Arial" w:cs="Arial" w:eastAsia="Arial" w:hAnsi="Arial"/>
          <w:rtl w:val="0"/>
        </w:rPr>
        <w:t xml:space="preserve">2.2.2. Actividad 2: Estudio de viabilidad </w:t>
      </w:r>
    </w:p>
    <w:p w:rsidR="00000000" w:rsidDel="00000000" w:rsidP="00000000" w:rsidRDefault="00000000" w:rsidRPr="00000000" w14:paraId="00000068">
      <w:pPr>
        <w:spacing w:after="0" w:line="240" w:lineRule="auto"/>
        <w:rPr>
          <w:rFonts w:ascii="Arial" w:cs="Arial" w:eastAsia="Arial" w:hAnsi="Arial"/>
        </w:rPr>
      </w:pPr>
      <w:r w:rsidDel="00000000" w:rsidR="00000000" w:rsidRPr="00000000">
        <w:rPr>
          <w:rFonts w:ascii="Arial" w:cs="Arial" w:eastAsia="Arial" w:hAnsi="Arial"/>
          <w:rtl w:val="0"/>
        </w:rPr>
        <w:t xml:space="preserve">2.2.3. Actividad 3: Análisis de riesgos</w:t>
      </w:r>
    </w:p>
    <w:p w:rsidR="00000000" w:rsidDel="00000000" w:rsidP="00000000" w:rsidRDefault="00000000" w:rsidRPr="00000000" w14:paraId="00000069">
      <w:pPr>
        <w:spacing w:after="0" w:line="240" w:lineRule="auto"/>
        <w:rPr>
          <w:rFonts w:ascii="Arial" w:cs="Arial" w:eastAsia="Arial" w:hAnsi="Arial"/>
        </w:rPr>
      </w:pPr>
      <w:r w:rsidDel="00000000" w:rsidR="00000000" w:rsidRPr="00000000">
        <w:rPr>
          <w:rFonts w:ascii="Arial" w:cs="Arial" w:eastAsia="Arial" w:hAnsi="Arial"/>
          <w:rtl w:val="0"/>
        </w:rPr>
        <w:t xml:space="preserve">2.2.4. Actividad 4: Estimación del costo del proyecto</w:t>
      </w:r>
    </w:p>
    <w:p w:rsidR="00000000" w:rsidDel="00000000" w:rsidP="00000000" w:rsidRDefault="00000000" w:rsidRPr="00000000" w14:paraId="0000006A">
      <w:pPr>
        <w:spacing w:after="0" w:line="240" w:lineRule="auto"/>
        <w:rPr>
          <w:rFonts w:ascii="Arial" w:cs="Arial" w:eastAsia="Arial" w:hAnsi="Arial"/>
        </w:rPr>
      </w:pPr>
      <w:r w:rsidDel="00000000" w:rsidR="00000000" w:rsidRPr="00000000">
        <w:rPr>
          <w:rFonts w:ascii="Arial" w:cs="Arial" w:eastAsia="Arial" w:hAnsi="Arial"/>
          <w:rtl w:val="0"/>
        </w:rPr>
        <w:t xml:space="preserve">2.2.5. Actividad 5: Planificación temporal y asignación de recursos </w:t>
      </w:r>
    </w:p>
    <w:p w:rsidR="00000000" w:rsidDel="00000000" w:rsidP="00000000" w:rsidRDefault="00000000" w:rsidRPr="00000000" w14:paraId="0000006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6C">
      <w:pPr>
        <w:spacing w:after="0" w:line="240" w:lineRule="auto"/>
        <w:rPr>
          <w:rFonts w:ascii="Arial" w:cs="Arial" w:eastAsia="Arial" w:hAnsi="Arial"/>
        </w:rPr>
      </w:pPr>
      <w:r w:rsidDel="00000000" w:rsidR="00000000" w:rsidRPr="00000000">
        <w:rPr>
          <w:rFonts w:ascii="Arial" w:cs="Arial" w:eastAsia="Arial" w:hAnsi="Arial"/>
          <w:rtl w:val="0"/>
        </w:rPr>
        <w:t xml:space="preserve">2.3 Segunda fase Especificación de Requisitos </w:t>
      </w:r>
    </w:p>
    <w:p w:rsidR="00000000" w:rsidDel="00000000" w:rsidP="00000000" w:rsidRDefault="00000000" w:rsidRPr="00000000" w14:paraId="0000006D">
      <w:pPr>
        <w:spacing w:after="0" w:line="240" w:lineRule="auto"/>
        <w:rPr>
          <w:rFonts w:ascii="Arial" w:cs="Arial" w:eastAsia="Arial" w:hAnsi="Arial"/>
        </w:rPr>
      </w:pPr>
      <w:r w:rsidDel="00000000" w:rsidR="00000000" w:rsidRPr="00000000">
        <w:rPr>
          <w:rFonts w:ascii="Arial" w:cs="Arial" w:eastAsia="Arial" w:hAnsi="Arial"/>
          <w:rtl w:val="0"/>
        </w:rPr>
        <w:t xml:space="preserve">2.3.1. Actividad 1: Obtener información sobre el problema y determinar objetivos</w:t>
      </w:r>
    </w:p>
    <w:p w:rsidR="00000000" w:rsidDel="00000000" w:rsidP="00000000" w:rsidRDefault="00000000" w:rsidRPr="00000000" w14:paraId="0000006E">
      <w:pPr>
        <w:spacing w:after="0" w:line="240" w:lineRule="auto"/>
        <w:rPr>
          <w:rFonts w:ascii="Arial" w:cs="Arial" w:eastAsia="Arial" w:hAnsi="Arial"/>
        </w:rPr>
      </w:pPr>
      <w:r w:rsidDel="00000000" w:rsidR="00000000" w:rsidRPr="00000000">
        <w:rPr>
          <w:rFonts w:ascii="Arial" w:cs="Arial" w:eastAsia="Arial" w:hAnsi="Arial"/>
          <w:rtl w:val="0"/>
        </w:rPr>
        <w:t xml:space="preserve">2.3.2. Actividad 2: Identificar y definir los requisitos de almacenamiento de información</w:t>
      </w:r>
    </w:p>
    <w:p w:rsidR="00000000" w:rsidDel="00000000" w:rsidP="00000000" w:rsidRDefault="00000000" w:rsidRPr="00000000" w14:paraId="0000006F">
      <w:pPr>
        <w:spacing w:after="0" w:line="240" w:lineRule="auto"/>
        <w:rPr>
          <w:rFonts w:ascii="Arial" w:cs="Arial" w:eastAsia="Arial" w:hAnsi="Arial"/>
        </w:rPr>
      </w:pPr>
      <w:r w:rsidDel="00000000" w:rsidR="00000000" w:rsidRPr="00000000">
        <w:rPr>
          <w:rFonts w:ascii="Arial" w:cs="Arial" w:eastAsia="Arial" w:hAnsi="Arial"/>
          <w:rtl w:val="0"/>
        </w:rPr>
        <w:t xml:space="preserve">2.3.3. Actividad 3: Definición de actores</w:t>
      </w:r>
    </w:p>
    <w:p w:rsidR="00000000" w:rsidDel="00000000" w:rsidP="00000000" w:rsidRDefault="00000000" w:rsidRPr="00000000" w14:paraId="00000070">
      <w:pPr>
        <w:spacing w:after="0" w:line="240" w:lineRule="auto"/>
        <w:rPr>
          <w:rFonts w:ascii="Arial" w:cs="Arial" w:eastAsia="Arial" w:hAnsi="Arial"/>
        </w:rPr>
      </w:pPr>
      <w:r w:rsidDel="00000000" w:rsidR="00000000" w:rsidRPr="00000000">
        <w:rPr>
          <w:rFonts w:ascii="Arial" w:cs="Arial" w:eastAsia="Arial" w:hAnsi="Arial"/>
          <w:rtl w:val="0"/>
        </w:rPr>
        <w:t xml:space="preserve">2.3.4. Actividad 4: Identificar y definir los requisitos funcionales del sistema  </w:t>
      </w:r>
    </w:p>
    <w:p w:rsidR="00000000" w:rsidDel="00000000" w:rsidP="00000000" w:rsidRDefault="00000000" w:rsidRPr="00000000" w14:paraId="00000071">
      <w:pPr>
        <w:spacing w:after="0" w:line="240" w:lineRule="auto"/>
        <w:rPr>
          <w:rFonts w:ascii="Arial" w:cs="Arial" w:eastAsia="Arial" w:hAnsi="Arial"/>
        </w:rPr>
      </w:pPr>
      <w:r w:rsidDel="00000000" w:rsidR="00000000" w:rsidRPr="00000000">
        <w:rPr>
          <w:rFonts w:ascii="Arial" w:cs="Arial" w:eastAsia="Arial" w:hAnsi="Arial"/>
          <w:rtl w:val="0"/>
        </w:rPr>
        <w:t xml:space="preserve">2.3.5. Actividad 5: Identificar y definir los requisitos de interacción</w:t>
      </w:r>
    </w:p>
    <w:p w:rsidR="00000000" w:rsidDel="00000000" w:rsidP="00000000" w:rsidRDefault="00000000" w:rsidRPr="00000000" w14:paraId="00000072">
      <w:pPr>
        <w:spacing w:after="0" w:line="240" w:lineRule="auto"/>
        <w:rPr>
          <w:rFonts w:ascii="Arial" w:cs="Arial" w:eastAsia="Arial" w:hAnsi="Arial"/>
        </w:rPr>
      </w:pPr>
      <w:r w:rsidDel="00000000" w:rsidR="00000000" w:rsidRPr="00000000">
        <w:rPr>
          <w:rFonts w:ascii="Arial" w:cs="Arial" w:eastAsia="Arial" w:hAnsi="Arial"/>
          <w:rtl w:val="0"/>
        </w:rPr>
        <w:t xml:space="preserve">2.3.6. Actividad 6: Identificar y definir los requisitos no funcionales del sistema  </w:t>
      </w:r>
    </w:p>
    <w:p w:rsidR="00000000" w:rsidDel="00000000" w:rsidP="00000000" w:rsidRDefault="00000000" w:rsidRPr="00000000" w14:paraId="0000007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74">
      <w:pPr>
        <w:spacing w:after="0" w:line="240" w:lineRule="auto"/>
        <w:rPr>
          <w:rFonts w:ascii="Arial" w:cs="Arial" w:eastAsia="Arial" w:hAnsi="Arial"/>
        </w:rPr>
      </w:pPr>
      <w:r w:rsidDel="00000000" w:rsidR="00000000" w:rsidRPr="00000000">
        <w:rPr>
          <w:rFonts w:ascii="Arial" w:cs="Arial" w:eastAsia="Arial" w:hAnsi="Arial"/>
          <w:rtl w:val="0"/>
        </w:rPr>
        <w:t xml:space="preserve">2.4 Tercera fase Análisis </w:t>
      </w:r>
    </w:p>
    <w:p w:rsidR="00000000" w:rsidDel="00000000" w:rsidP="00000000" w:rsidRDefault="00000000" w:rsidRPr="00000000" w14:paraId="00000075">
      <w:pPr>
        <w:spacing w:after="0" w:line="240" w:lineRule="auto"/>
        <w:rPr>
          <w:rFonts w:ascii="Arial" w:cs="Arial" w:eastAsia="Arial" w:hAnsi="Arial"/>
        </w:rPr>
      </w:pPr>
      <w:r w:rsidDel="00000000" w:rsidR="00000000" w:rsidRPr="00000000">
        <w:rPr>
          <w:rFonts w:ascii="Arial" w:cs="Arial" w:eastAsia="Arial" w:hAnsi="Arial"/>
          <w:rtl w:val="0"/>
        </w:rPr>
        <w:t xml:space="preserve">2.4.1. Actividad 1: Arquitectura Diagrama de flujo del proceso</w:t>
      </w:r>
    </w:p>
    <w:p w:rsidR="00000000" w:rsidDel="00000000" w:rsidP="00000000" w:rsidRDefault="00000000" w:rsidRPr="00000000" w14:paraId="00000076">
      <w:pPr>
        <w:spacing w:after="0" w:line="240" w:lineRule="auto"/>
        <w:rPr>
          <w:rFonts w:ascii="Arial" w:cs="Arial" w:eastAsia="Arial" w:hAnsi="Arial"/>
        </w:rPr>
      </w:pPr>
      <w:r w:rsidDel="00000000" w:rsidR="00000000" w:rsidRPr="00000000">
        <w:rPr>
          <w:rFonts w:ascii="Arial" w:cs="Arial" w:eastAsia="Arial" w:hAnsi="Arial"/>
          <w:rtl w:val="0"/>
        </w:rPr>
        <w:t xml:space="preserve">2.4.2. Actividad 2: Diagramas de caso de uso</w:t>
      </w:r>
    </w:p>
    <w:p w:rsidR="00000000" w:rsidDel="00000000" w:rsidP="00000000" w:rsidRDefault="00000000" w:rsidRPr="00000000" w14:paraId="00000077">
      <w:pPr>
        <w:spacing w:after="0" w:line="240" w:lineRule="auto"/>
        <w:rPr>
          <w:rFonts w:ascii="Arial" w:cs="Arial" w:eastAsia="Arial" w:hAnsi="Arial"/>
        </w:rPr>
      </w:pPr>
      <w:r w:rsidDel="00000000" w:rsidR="00000000" w:rsidRPr="00000000">
        <w:rPr>
          <w:rFonts w:ascii="Arial" w:cs="Arial" w:eastAsia="Arial" w:hAnsi="Arial"/>
          <w:rtl w:val="0"/>
        </w:rPr>
        <w:t xml:space="preserve">2.4.3. Actividad 3: Identificación de los Casos de Uso. (Casos de uso extendido) </w:t>
      </w:r>
    </w:p>
    <w:p w:rsidR="00000000" w:rsidDel="00000000" w:rsidP="00000000" w:rsidRDefault="00000000" w:rsidRPr="00000000" w14:paraId="00000078">
      <w:pPr>
        <w:spacing w:after="0" w:line="240" w:lineRule="auto"/>
        <w:rPr>
          <w:rFonts w:ascii="Arial" w:cs="Arial" w:eastAsia="Arial" w:hAnsi="Arial"/>
        </w:rPr>
      </w:pPr>
      <w:r w:rsidDel="00000000" w:rsidR="00000000" w:rsidRPr="00000000">
        <w:rPr>
          <w:rFonts w:ascii="Arial" w:cs="Arial" w:eastAsia="Arial" w:hAnsi="Arial"/>
          <w:rtl w:val="0"/>
        </w:rPr>
        <w:t xml:space="preserve">2.4.4. Actividad 4: Definir los prototipos de interfaz</w:t>
      </w:r>
    </w:p>
    <w:p w:rsidR="00000000" w:rsidDel="00000000" w:rsidP="00000000" w:rsidRDefault="00000000" w:rsidRPr="00000000" w14:paraId="00000079">
      <w:pPr>
        <w:spacing w:after="0" w:line="240" w:lineRule="auto"/>
        <w:rPr>
          <w:rFonts w:ascii="Arial" w:cs="Arial" w:eastAsia="Arial" w:hAnsi="Arial"/>
        </w:rPr>
      </w:pPr>
      <w:r w:rsidDel="00000000" w:rsidR="00000000" w:rsidRPr="00000000">
        <w:rPr>
          <w:rFonts w:ascii="Arial" w:cs="Arial" w:eastAsia="Arial" w:hAnsi="Arial"/>
          <w:rtl w:val="0"/>
        </w:rPr>
        <w:t xml:space="preserve">2.4.5. Actividad 5: Definir el mapa de navegación del sistema</w:t>
      </w:r>
    </w:p>
    <w:p w:rsidR="00000000" w:rsidDel="00000000" w:rsidP="00000000" w:rsidRDefault="00000000" w:rsidRPr="00000000" w14:paraId="0000007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7B">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7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7D">
      <w:pPr>
        <w:spacing w:after="0" w:line="240" w:lineRule="auto"/>
        <w:rPr>
          <w:rFonts w:ascii="Arial" w:cs="Arial" w:eastAsia="Arial" w:hAnsi="Arial"/>
        </w:rPr>
      </w:pPr>
      <w:r w:rsidDel="00000000" w:rsidR="00000000" w:rsidRPr="00000000">
        <w:rPr>
          <w:rFonts w:ascii="Arial" w:cs="Arial" w:eastAsia="Arial" w:hAnsi="Arial"/>
          <w:rtl w:val="0"/>
        </w:rPr>
        <w:t xml:space="preserve">2.5 Cuarta fase Diseño</w:t>
      </w:r>
    </w:p>
    <w:p w:rsidR="00000000" w:rsidDel="00000000" w:rsidP="00000000" w:rsidRDefault="00000000" w:rsidRPr="00000000" w14:paraId="0000007E">
      <w:pPr>
        <w:spacing w:after="0" w:line="240" w:lineRule="auto"/>
        <w:rPr>
          <w:rFonts w:ascii="Arial" w:cs="Arial" w:eastAsia="Arial" w:hAnsi="Arial"/>
        </w:rPr>
      </w:pPr>
      <w:r w:rsidDel="00000000" w:rsidR="00000000" w:rsidRPr="00000000">
        <w:rPr>
          <w:rFonts w:ascii="Arial" w:cs="Arial" w:eastAsia="Arial" w:hAnsi="Arial"/>
          <w:rtl w:val="0"/>
        </w:rPr>
        <w:t xml:space="preserve">2.5.1. Actividad 1: Diseño de clases del sistema</w:t>
      </w:r>
    </w:p>
    <w:p w:rsidR="00000000" w:rsidDel="00000000" w:rsidP="00000000" w:rsidRDefault="00000000" w:rsidRPr="00000000" w14:paraId="0000007F">
      <w:pPr>
        <w:spacing w:after="0" w:line="240" w:lineRule="auto"/>
        <w:rPr>
          <w:rFonts w:ascii="Arial" w:cs="Arial" w:eastAsia="Arial" w:hAnsi="Arial"/>
        </w:rPr>
      </w:pPr>
      <w:r w:rsidDel="00000000" w:rsidR="00000000" w:rsidRPr="00000000">
        <w:rPr>
          <w:rFonts w:ascii="Arial" w:cs="Arial" w:eastAsia="Arial" w:hAnsi="Arial"/>
          <w:rtl w:val="0"/>
        </w:rPr>
        <w:t xml:space="preserve">2.5.2. Actividad 2: Diseño del modelo lógico del sistema (Mer)</w:t>
      </w:r>
    </w:p>
    <w:p w:rsidR="00000000" w:rsidDel="00000000" w:rsidP="00000000" w:rsidRDefault="00000000" w:rsidRPr="00000000" w14:paraId="00000080">
      <w:pPr>
        <w:spacing w:after="0" w:line="240" w:lineRule="auto"/>
        <w:rPr>
          <w:rFonts w:ascii="Arial" w:cs="Arial" w:eastAsia="Arial" w:hAnsi="Arial"/>
        </w:rPr>
      </w:pPr>
      <w:r w:rsidDel="00000000" w:rsidR="00000000" w:rsidRPr="00000000">
        <w:rPr>
          <w:rFonts w:ascii="Arial" w:cs="Arial" w:eastAsia="Arial" w:hAnsi="Arial"/>
          <w:rtl w:val="0"/>
        </w:rPr>
        <w:t xml:space="preserve">2.5.3. Actividad 3: Diseño Físico del sistema (Base de datos)</w:t>
      </w:r>
    </w:p>
    <w:p w:rsidR="00000000" w:rsidDel="00000000" w:rsidP="00000000" w:rsidRDefault="00000000" w:rsidRPr="00000000" w14:paraId="00000081">
      <w:pPr>
        <w:spacing w:after="0" w:line="240" w:lineRule="auto"/>
        <w:rPr>
          <w:rFonts w:ascii="Arial" w:cs="Arial" w:eastAsia="Arial" w:hAnsi="Arial"/>
        </w:rPr>
      </w:pPr>
      <w:r w:rsidDel="00000000" w:rsidR="00000000" w:rsidRPr="00000000">
        <w:rPr>
          <w:rFonts w:ascii="Arial" w:cs="Arial" w:eastAsia="Arial" w:hAnsi="Arial"/>
          <w:rtl w:val="0"/>
        </w:rPr>
        <w:t xml:space="preserve">2.5.4. Actividad 4: Identificación de tablas (Diccionario de datos)</w:t>
      </w:r>
    </w:p>
    <w:p w:rsidR="00000000" w:rsidDel="00000000" w:rsidP="00000000" w:rsidRDefault="00000000" w:rsidRPr="00000000" w14:paraId="00000082">
      <w:pPr>
        <w:spacing w:after="0" w:line="240" w:lineRule="auto"/>
        <w:rPr>
          <w:rFonts w:ascii="Arial" w:cs="Arial" w:eastAsia="Arial" w:hAnsi="Arial"/>
        </w:rPr>
      </w:pPr>
      <w:r w:rsidDel="00000000" w:rsidR="00000000" w:rsidRPr="00000000">
        <w:rPr>
          <w:rFonts w:ascii="Arial" w:cs="Arial" w:eastAsia="Arial" w:hAnsi="Arial"/>
          <w:rtl w:val="0"/>
        </w:rPr>
        <w:t xml:space="preserve">2.5.5. Actividad 5: Diseño Arquitectura Física del sistema (Diagrama distribución)</w:t>
      </w:r>
    </w:p>
    <w:p w:rsidR="00000000" w:rsidDel="00000000" w:rsidP="00000000" w:rsidRDefault="00000000" w:rsidRPr="00000000" w14:paraId="00000083">
      <w:pPr>
        <w:spacing w:after="0" w:line="240" w:lineRule="auto"/>
        <w:rPr>
          <w:rFonts w:ascii="Arial" w:cs="Arial" w:eastAsia="Arial" w:hAnsi="Arial"/>
        </w:rPr>
      </w:pPr>
      <w:r w:rsidDel="00000000" w:rsidR="00000000" w:rsidRPr="00000000">
        <w:rPr>
          <w:rFonts w:ascii="Arial" w:cs="Arial" w:eastAsia="Arial" w:hAnsi="Arial"/>
          <w:rtl w:val="0"/>
        </w:rPr>
        <w:t xml:space="preserve">2.5.6. Actividad 6: Diseño Arquitectura de Vista del sistema (Diagrama de Paquetes)</w:t>
      </w:r>
    </w:p>
    <w:p w:rsidR="00000000" w:rsidDel="00000000" w:rsidP="00000000" w:rsidRDefault="00000000" w:rsidRPr="00000000" w14:paraId="00000084">
      <w:pPr>
        <w:spacing w:after="0" w:line="240" w:lineRule="auto"/>
        <w:rPr>
          <w:rFonts w:ascii="Arial" w:cs="Arial" w:eastAsia="Arial" w:hAnsi="Arial"/>
        </w:rPr>
      </w:pPr>
      <w:r w:rsidDel="00000000" w:rsidR="00000000" w:rsidRPr="00000000">
        <w:rPr>
          <w:rFonts w:ascii="Arial" w:cs="Arial" w:eastAsia="Arial" w:hAnsi="Arial"/>
          <w:rtl w:val="0"/>
        </w:rPr>
        <w:t xml:space="preserve">2.5.7. Actividad 7: Diseño Arquitectura Lógica del sistema (Diagrama de Componentes)</w:t>
      </w:r>
    </w:p>
    <w:p w:rsidR="00000000" w:rsidDel="00000000" w:rsidP="00000000" w:rsidRDefault="00000000" w:rsidRPr="00000000" w14:paraId="0000008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8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87">
      <w:pPr>
        <w:spacing w:after="0" w:line="240" w:lineRule="auto"/>
        <w:rPr>
          <w:rFonts w:ascii="Arial" w:cs="Arial" w:eastAsia="Arial" w:hAnsi="Arial"/>
        </w:rPr>
      </w:pPr>
      <w:r w:rsidDel="00000000" w:rsidR="00000000" w:rsidRPr="00000000">
        <w:rPr>
          <w:rFonts w:ascii="Arial" w:cs="Arial" w:eastAsia="Arial" w:hAnsi="Arial"/>
          <w:rtl w:val="0"/>
        </w:rPr>
        <w:t xml:space="preserve">2.6 Quinta fase Desarrollo</w:t>
      </w:r>
    </w:p>
    <w:p w:rsidR="00000000" w:rsidDel="00000000" w:rsidP="00000000" w:rsidRDefault="00000000" w:rsidRPr="00000000" w14:paraId="00000088">
      <w:pPr>
        <w:spacing w:after="0" w:line="240" w:lineRule="auto"/>
        <w:rPr>
          <w:rFonts w:ascii="Arial" w:cs="Arial" w:eastAsia="Arial" w:hAnsi="Arial"/>
        </w:rPr>
      </w:pPr>
      <w:r w:rsidDel="00000000" w:rsidR="00000000" w:rsidRPr="00000000">
        <w:rPr>
          <w:rFonts w:ascii="Arial" w:cs="Arial" w:eastAsia="Arial" w:hAnsi="Arial"/>
          <w:rtl w:val="0"/>
        </w:rPr>
        <w:t xml:space="preserve">2.6.1. Actividad 1: Lenguajes de programación  </w:t>
      </w:r>
    </w:p>
    <w:p w:rsidR="00000000" w:rsidDel="00000000" w:rsidP="00000000" w:rsidRDefault="00000000" w:rsidRPr="00000000" w14:paraId="00000089">
      <w:pPr>
        <w:spacing w:after="0" w:line="240" w:lineRule="auto"/>
        <w:rPr>
          <w:rFonts w:ascii="Arial" w:cs="Arial" w:eastAsia="Arial" w:hAnsi="Arial"/>
        </w:rPr>
      </w:pPr>
      <w:r w:rsidDel="00000000" w:rsidR="00000000" w:rsidRPr="00000000">
        <w:rPr>
          <w:rFonts w:ascii="Arial" w:cs="Arial" w:eastAsia="Arial" w:hAnsi="Arial"/>
          <w:rtl w:val="0"/>
        </w:rPr>
        <w:t xml:space="preserve">2.6.2. Actividad 2: Herramientas IDE</w:t>
      </w:r>
    </w:p>
    <w:p w:rsidR="00000000" w:rsidDel="00000000" w:rsidP="00000000" w:rsidRDefault="00000000" w:rsidRPr="00000000" w14:paraId="0000008A">
      <w:pPr>
        <w:spacing w:after="0" w:line="240" w:lineRule="auto"/>
        <w:rPr>
          <w:rFonts w:ascii="Arial" w:cs="Arial" w:eastAsia="Arial" w:hAnsi="Arial"/>
        </w:rPr>
      </w:pPr>
      <w:r w:rsidDel="00000000" w:rsidR="00000000" w:rsidRPr="00000000">
        <w:rPr>
          <w:rFonts w:ascii="Arial" w:cs="Arial" w:eastAsia="Arial" w:hAnsi="Arial"/>
          <w:rtl w:val="0"/>
        </w:rPr>
        <w:t xml:space="preserve">2.6.3. Actividad 3: Servidores de aplicación </w:t>
      </w:r>
    </w:p>
    <w:p w:rsidR="00000000" w:rsidDel="00000000" w:rsidP="00000000" w:rsidRDefault="00000000" w:rsidRPr="00000000" w14:paraId="0000008B">
      <w:pPr>
        <w:spacing w:after="0" w:line="240" w:lineRule="auto"/>
        <w:rPr>
          <w:rFonts w:ascii="Arial" w:cs="Arial" w:eastAsia="Arial" w:hAnsi="Arial"/>
        </w:rPr>
      </w:pPr>
      <w:r w:rsidDel="00000000" w:rsidR="00000000" w:rsidRPr="00000000">
        <w:rPr>
          <w:rFonts w:ascii="Arial" w:cs="Arial" w:eastAsia="Arial" w:hAnsi="Arial"/>
          <w:rtl w:val="0"/>
        </w:rPr>
        <w:t xml:space="preserve">2.6.4. Actividad 4: Sistemas operativos </w:t>
      </w:r>
    </w:p>
    <w:p w:rsidR="00000000" w:rsidDel="00000000" w:rsidP="00000000" w:rsidRDefault="00000000" w:rsidRPr="00000000" w14:paraId="0000008C">
      <w:pPr>
        <w:spacing w:after="0" w:line="240" w:lineRule="auto"/>
        <w:rPr>
          <w:rFonts w:ascii="Arial" w:cs="Arial" w:eastAsia="Arial" w:hAnsi="Arial"/>
        </w:rPr>
      </w:pPr>
      <w:r w:rsidDel="00000000" w:rsidR="00000000" w:rsidRPr="00000000">
        <w:rPr>
          <w:rFonts w:ascii="Arial" w:cs="Arial" w:eastAsia="Arial" w:hAnsi="Arial"/>
          <w:rtl w:val="0"/>
        </w:rPr>
        <w:t xml:space="preserve">2.6.5. Actividad 5: Interface de usuario </w:t>
      </w:r>
    </w:p>
    <w:p w:rsidR="00000000" w:rsidDel="00000000" w:rsidP="00000000" w:rsidRDefault="00000000" w:rsidRPr="00000000" w14:paraId="0000008D">
      <w:pPr>
        <w:spacing w:after="0" w:line="240" w:lineRule="auto"/>
        <w:rPr>
          <w:rFonts w:ascii="Arial" w:cs="Arial" w:eastAsia="Arial" w:hAnsi="Arial"/>
        </w:rPr>
      </w:pPr>
      <w:r w:rsidDel="00000000" w:rsidR="00000000" w:rsidRPr="00000000">
        <w:rPr>
          <w:rFonts w:ascii="Arial" w:cs="Arial" w:eastAsia="Arial" w:hAnsi="Arial"/>
          <w:rtl w:val="0"/>
        </w:rPr>
        <w:t xml:space="preserve">2.6.7. Actividad 7: Manejadores BD </w:t>
      </w:r>
    </w:p>
    <w:p w:rsidR="00000000" w:rsidDel="00000000" w:rsidP="00000000" w:rsidRDefault="00000000" w:rsidRPr="00000000" w14:paraId="0000008E">
      <w:pPr>
        <w:spacing w:after="0" w:line="240" w:lineRule="auto"/>
        <w:rPr>
          <w:rFonts w:ascii="Arial" w:cs="Arial" w:eastAsia="Arial" w:hAnsi="Arial"/>
        </w:rPr>
      </w:pPr>
      <w:r w:rsidDel="00000000" w:rsidR="00000000" w:rsidRPr="00000000">
        <w:rPr>
          <w:rFonts w:ascii="Arial" w:cs="Arial" w:eastAsia="Arial" w:hAnsi="Arial"/>
          <w:rtl w:val="0"/>
        </w:rPr>
        <w:t xml:space="preserve">2.6.8. Actividad 8: Nomenclatura de clases </w:t>
      </w:r>
    </w:p>
    <w:p w:rsidR="00000000" w:rsidDel="00000000" w:rsidP="00000000" w:rsidRDefault="00000000" w:rsidRPr="00000000" w14:paraId="0000008F">
      <w:pPr>
        <w:spacing w:after="0" w:line="240" w:lineRule="auto"/>
        <w:rPr>
          <w:rFonts w:ascii="Arial" w:cs="Arial" w:eastAsia="Arial" w:hAnsi="Arial"/>
        </w:rPr>
      </w:pPr>
      <w:r w:rsidDel="00000000" w:rsidR="00000000" w:rsidRPr="00000000">
        <w:rPr>
          <w:rFonts w:ascii="Arial" w:cs="Arial" w:eastAsia="Arial" w:hAnsi="Arial"/>
          <w:rtl w:val="0"/>
        </w:rPr>
        <w:t xml:space="preserve">2.6.9. Actividad 8: Nomenclatura de objetos de bases de datos</w:t>
      </w:r>
    </w:p>
    <w:p w:rsidR="00000000" w:rsidDel="00000000" w:rsidP="00000000" w:rsidRDefault="00000000" w:rsidRPr="00000000" w14:paraId="00000090">
      <w:pPr>
        <w:spacing w:after="0" w:line="240" w:lineRule="auto"/>
        <w:rPr>
          <w:rFonts w:ascii="Arial" w:cs="Arial" w:eastAsia="Arial" w:hAnsi="Arial"/>
        </w:rPr>
      </w:pPr>
      <w:r w:rsidDel="00000000" w:rsidR="00000000" w:rsidRPr="00000000">
        <w:rPr>
          <w:rFonts w:ascii="Arial" w:cs="Arial" w:eastAsia="Arial" w:hAnsi="Arial"/>
          <w:rtl w:val="0"/>
        </w:rPr>
        <w:t xml:space="preserve">2.6.10. Actividad 9: Estructura de carpetas y subcarpetas  </w:t>
      </w:r>
    </w:p>
    <w:p w:rsidR="00000000" w:rsidDel="00000000" w:rsidP="00000000" w:rsidRDefault="00000000" w:rsidRPr="00000000" w14:paraId="0000009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9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93">
      <w:pPr>
        <w:spacing w:after="0" w:line="240" w:lineRule="auto"/>
        <w:rPr>
          <w:rFonts w:ascii="Arial" w:cs="Arial" w:eastAsia="Arial" w:hAnsi="Arial"/>
          <w:b w:val="1"/>
          <w:color w:val="ff0000"/>
        </w:rPr>
      </w:pPr>
      <w:r w:rsidDel="00000000" w:rsidR="00000000" w:rsidRPr="00000000">
        <w:rPr>
          <w:rFonts w:ascii="Arial" w:cs="Arial" w:eastAsia="Arial" w:hAnsi="Arial"/>
          <w:b w:val="1"/>
          <w:color w:val="ff0000"/>
          <w:rtl w:val="0"/>
        </w:rPr>
        <w:t xml:space="preserve">Pendiente para 4 Trimestre.  No desarrollar </w:t>
      </w:r>
    </w:p>
    <w:p w:rsidR="00000000" w:rsidDel="00000000" w:rsidP="00000000" w:rsidRDefault="00000000" w:rsidRPr="00000000" w14:paraId="00000094">
      <w:pPr>
        <w:spacing w:after="0" w:line="240" w:lineRule="auto"/>
        <w:rPr>
          <w:rFonts w:ascii="Arial" w:cs="Arial" w:eastAsia="Arial" w:hAnsi="Arial"/>
        </w:rPr>
      </w:pPr>
      <w:r w:rsidDel="00000000" w:rsidR="00000000" w:rsidRPr="00000000">
        <w:rPr>
          <w:rFonts w:ascii="Arial" w:cs="Arial" w:eastAsia="Arial" w:hAnsi="Arial"/>
          <w:rtl w:val="0"/>
        </w:rPr>
        <w:t xml:space="preserve">2.6.10. Actividad 10: Respaldos y restauraciones </w:t>
      </w:r>
    </w:p>
    <w:p w:rsidR="00000000" w:rsidDel="00000000" w:rsidP="00000000" w:rsidRDefault="00000000" w:rsidRPr="00000000" w14:paraId="0000009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96">
      <w:pPr>
        <w:spacing w:after="0" w:line="240" w:lineRule="auto"/>
        <w:rPr>
          <w:rFonts w:ascii="Arial" w:cs="Arial" w:eastAsia="Arial" w:hAnsi="Arial"/>
        </w:rPr>
      </w:pPr>
      <w:r w:rsidDel="00000000" w:rsidR="00000000" w:rsidRPr="00000000">
        <w:rPr>
          <w:rFonts w:ascii="Arial" w:cs="Arial" w:eastAsia="Arial" w:hAnsi="Arial"/>
          <w:rtl w:val="0"/>
        </w:rPr>
        <w:t xml:space="preserve">2.7 Sexta fase Pruebas e implementación</w:t>
      </w:r>
    </w:p>
    <w:p w:rsidR="00000000" w:rsidDel="00000000" w:rsidP="00000000" w:rsidRDefault="00000000" w:rsidRPr="00000000" w14:paraId="00000097">
      <w:pPr>
        <w:spacing w:after="0" w:line="240" w:lineRule="auto"/>
        <w:rPr>
          <w:rFonts w:ascii="Arial" w:cs="Arial" w:eastAsia="Arial" w:hAnsi="Arial"/>
        </w:rPr>
      </w:pPr>
      <w:r w:rsidDel="00000000" w:rsidR="00000000" w:rsidRPr="00000000">
        <w:rPr>
          <w:rFonts w:ascii="Arial" w:cs="Arial" w:eastAsia="Arial" w:hAnsi="Arial"/>
          <w:rtl w:val="0"/>
        </w:rPr>
        <w:t xml:space="preserve">2..7.1. Plan de pruebas </w:t>
      </w:r>
    </w:p>
    <w:p w:rsidR="00000000" w:rsidDel="00000000" w:rsidP="00000000" w:rsidRDefault="00000000" w:rsidRPr="00000000" w14:paraId="00000098">
      <w:pPr>
        <w:spacing w:after="0" w:line="240" w:lineRule="auto"/>
        <w:rPr>
          <w:rFonts w:ascii="Arial" w:cs="Arial" w:eastAsia="Arial" w:hAnsi="Arial"/>
        </w:rPr>
      </w:pPr>
      <w:r w:rsidDel="00000000" w:rsidR="00000000" w:rsidRPr="00000000">
        <w:rPr>
          <w:rFonts w:ascii="Arial" w:cs="Arial" w:eastAsia="Arial" w:hAnsi="Arial"/>
          <w:rtl w:val="0"/>
        </w:rPr>
        <w:t xml:space="preserve">2..7.2. Implementación </w:t>
      </w:r>
    </w:p>
    <w:p w:rsidR="00000000" w:rsidDel="00000000" w:rsidP="00000000" w:rsidRDefault="00000000" w:rsidRPr="00000000" w14:paraId="00000099">
      <w:pPr>
        <w:spacing w:after="0" w:line="240" w:lineRule="auto"/>
        <w:rPr>
          <w:rFonts w:ascii="Arial" w:cs="Arial" w:eastAsia="Arial" w:hAnsi="Arial"/>
        </w:rPr>
      </w:pPr>
      <w:r w:rsidDel="00000000" w:rsidR="00000000" w:rsidRPr="00000000">
        <w:rPr>
          <w:rFonts w:ascii="Arial" w:cs="Arial" w:eastAsia="Arial" w:hAnsi="Arial"/>
          <w:rtl w:val="0"/>
        </w:rPr>
        <w:t xml:space="preserve">2..7.3. Mantenimiento y mejora continua</w:t>
      </w:r>
    </w:p>
    <w:p w:rsidR="00000000" w:rsidDel="00000000" w:rsidP="00000000" w:rsidRDefault="00000000" w:rsidRPr="00000000" w14:paraId="0000009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9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9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9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9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9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C">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1.Introducción </w:t>
      </w:r>
    </w:p>
    <w:p w:rsidR="00000000" w:rsidDel="00000000" w:rsidP="00000000" w:rsidRDefault="00000000" w:rsidRPr="00000000" w14:paraId="000000A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AE">
      <w:pPr>
        <w:spacing w:after="0" w:line="240" w:lineRule="auto"/>
        <w:rPr>
          <w:rFonts w:ascii="Arial" w:cs="Arial" w:eastAsia="Arial" w:hAnsi="Arial"/>
        </w:rPr>
      </w:pPr>
      <w:r w:rsidDel="00000000" w:rsidR="00000000" w:rsidRPr="00000000">
        <w:rPr>
          <w:rFonts w:ascii="Arial" w:cs="Arial" w:eastAsia="Arial" w:hAnsi="Arial"/>
          <w:rtl w:val="0"/>
        </w:rPr>
        <w:t xml:space="preserve">1.1. Situación Actual </w:t>
      </w:r>
    </w:p>
    <w:p w:rsidR="00000000" w:rsidDel="00000000" w:rsidP="00000000" w:rsidRDefault="00000000" w:rsidRPr="00000000" w14:paraId="000000AF">
      <w:pPr>
        <w:spacing w:after="0" w:line="240" w:lineRule="auto"/>
        <w:rPr>
          <w:rFonts w:ascii="Arial" w:cs="Arial" w:eastAsia="Arial" w:hAnsi="Arial"/>
        </w:rPr>
      </w:pPr>
      <w:r w:rsidDel="00000000" w:rsidR="00000000" w:rsidRPr="00000000">
        <w:rPr>
          <w:rFonts w:ascii="Arial" w:cs="Arial" w:eastAsia="Arial" w:hAnsi="Arial"/>
          <w:rtl w:val="0"/>
        </w:rPr>
        <w:t xml:space="preserve">La empresa se encuentra en una expansión constante sin embargo presenta problemas de pérdida de datos y falta de comunicación con los clientes debido al uso de herramientas poco eficientes.</w:t>
      </w:r>
    </w:p>
    <w:p w:rsidR="00000000" w:rsidDel="00000000" w:rsidP="00000000" w:rsidRDefault="00000000" w:rsidRPr="00000000" w14:paraId="000000B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B1">
      <w:pPr>
        <w:spacing w:after="0" w:line="240" w:lineRule="auto"/>
        <w:rPr>
          <w:rFonts w:ascii="Arial" w:cs="Arial" w:eastAsia="Arial" w:hAnsi="Arial"/>
        </w:rPr>
      </w:pPr>
      <w:r w:rsidDel="00000000" w:rsidR="00000000" w:rsidRPr="00000000">
        <w:rPr>
          <w:rFonts w:ascii="Arial" w:cs="Arial" w:eastAsia="Arial" w:hAnsi="Arial"/>
          <w:rtl w:val="0"/>
        </w:rPr>
        <w:t xml:space="preserve">1.1. Reseña histórica de la empresa.</w:t>
      </w:r>
    </w:p>
    <w:p w:rsidR="00000000" w:rsidDel="00000000" w:rsidP="00000000" w:rsidRDefault="00000000" w:rsidRPr="00000000" w14:paraId="000000B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B3">
      <w:pPr>
        <w:spacing w:after="0" w:line="240" w:lineRule="auto"/>
        <w:rPr>
          <w:rFonts w:ascii="Arial" w:cs="Arial" w:eastAsia="Arial" w:hAnsi="Arial"/>
        </w:rPr>
      </w:pPr>
      <w:r w:rsidDel="00000000" w:rsidR="00000000" w:rsidRPr="00000000">
        <w:rPr>
          <w:rFonts w:ascii="Arial" w:cs="Arial" w:eastAsia="Arial" w:hAnsi="Arial"/>
          <w:rtl w:val="0"/>
        </w:rPr>
        <w:t xml:space="preserve">La empresa Cotton &amp; Co Sweaters inició limitada a la manufactura de ropa por lo cual surtía a otras empresas, con el tiempo lograron expandirse y vender sus propios productos.</w:t>
      </w:r>
    </w:p>
    <w:p w:rsidR="00000000" w:rsidDel="00000000" w:rsidP="00000000" w:rsidRDefault="00000000" w:rsidRPr="00000000" w14:paraId="000000B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B5">
      <w:pPr>
        <w:spacing w:after="0" w:line="240" w:lineRule="auto"/>
        <w:rPr>
          <w:rFonts w:ascii="Arial" w:cs="Arial" w:eastAsia="Arial" w:hAnsi="Arial"/>
        </w:rPr>
      </w:pPr>
      <w:r w:rsidDel="00000000" w:rsidR="00000000" w:rsidRPr="00000000">
        <w:rPr>
          <w:rFonts w:ascii="Arial" w:cs="Arial" w:eastAsia="Arial" w:hAnsi="Arial"/>
          <w:rtl w:val="0"/>
        </w:rPr>
        <w:t xml:space="preserve">1.2. Ubicación Geográfica</w:t>
      </w:r>
      <w:r w:rsidDel="00000000" w:rsidR="00000000" w:rsidRPr="00000000">
        <w:rPr>
          <w:rFonts w:ascii="Arial" w:cs="Arial" w:eastAsia="Arial" w:hAnsi="Arial"/>
        </w:rPr>
        <w:drawing>
          <wp:inline distB="114300" distT="114300" distL="114300" distR="114300">
            <wp:extent cx="5612130" cy="3670300"/>
            <wp:effectExtent b="0" l="0" r="0" t="0"/>
            <wp:docPr id="24"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61213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0" w:line="240" w:lineRule="auto"/>
        <w:rPr>
          <w:rFonts w:ascii="Arial" w:cs="Arial" w:eastAsia="Arial" w:hAnsi="Arial"/>
        </w:rPr>
      </w:pPr>
      <w:r w:rsidDel="00000000" w:rsidR="00000000" w:rsidRPr="00000000">
        <w:rPr>
          <w:rFonts w:ascii="Arial" w:cs="Arial" w:eastAsia="Arial" w:hAnsi="Arial"/>
          <w:rtl w:val="0"/>
        </w:rPr>
        <w:t xml:space="preserve">1. Visión.</w:t>
      </w:r>
    </w:p>
    <w:p w:rsidR="00000000" w:rsidDel="00000000" w:rsidP="00000000" w:rsidRDefault="00000000" w:rsidRPr="00000000" w14:paraId="000000B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B8">
      <w:pPr>
        <w:spacing w:after="0" w:line="240" w:lineRule="auto"/>
        <w:rPr>
          <w:rFonts w:ascii="Arial" w:cs="Arial" w:eastAsia="Arial" w:hAnsi="Arial"/>
        </w:rPr>
      </w:pPr>
      <w:r w:rsidDel="00000000" w:rsidR="00000000" w:rsidRPr="00000000">
        <w:rPr>
          <w:rFonts w:ascii="Arial" w:cs="Arial" w:eastAsia="Arial" w:hAnsi="Arial"/>
          <w:rtl w:val="0"/>
        </w:rPr>
        <w:t xml:space="preserve">La empresa Cotton &amp; Co Sweaters tiene como visión para el año 2025 expandirse nacionalmente, con su sucursal principal en la ciudad de Bogotá.</w:t>
      </w:r>
    </w:p>
    <w:p w:rsidR="00000000" w:rsidDel="00000000" w:rsidP="00000000" w:rsidRDefault="00000000" w:rsidRPr="00000000" w14:paraId="000000B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BA">
      <w:pPr>
        <w:spacing w:after="0" w:line="240" w:lineRule="auto"/>
        <w:rPr>
          <w:rFonts w:ascii="Arial" w:cs="Arial" w:eastAsia="Arial" w:hAnsi="Arial"/>
        </w:rPr>
      </w:pPr>
      <w:r w:rsidDel="00000000" w:rsidR="00000000" w:rsidRPr="00000000">
        <w:rPr>
          <w:rFonts w:ascii="Arial" w:cs="Arial" w:eastAsia="Arial" w:hAnsi="Arial"/>
          <w:rtl w:val="0"/>
        </w:rPr>
        <w:t xml:space="preserve">1.2. Misión.</w:t>
      </w:r>
    </w:p>
    <w:p w:rsidR="00000000" w:rsidDel="00000000" w:rsidP="00000000" w:rsidRDefault="00000000" w:rsidRPr="00000000" w14:paraId="000000B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BC">
      <w:pPr>
        <w:spacing w:after="0" w:line="240" w:lineRule="auto"/>
        <w:rPr>
          <w:rFonts w:ascii="Arial" w:cs="Arial" w:eastAsia="Arial" w:hAnsi="Arial"/>
        </w:rPr>
      </w:pPr>
      <w:r w:rsidDel="00000000" w:rsidR="00000000" w:rsidRPr="00000000">
        <w:rPr>
          <w:rFonts w:ascii="Arial" w:cs="Arial" w:eastAsia="Arial" w:hAnsi="Arial"/>
          <w:rtl w:val="0"/>
        </w:rPr>
        <w:t xml:space="preserve">La empresa Cotton &amp; Co Sweaters tiene como misión brindarle a las personas suéteres de lana de la mejor calidad.</w:t>
      </w:r>
    </w:p>
    <w:p w:rsidR="00000000" w:rsidDel="00000000" w:rsidP="00000000" w:rsidRDefault="00000000" w:rsidRPr="00000000" w14:paraId="000000B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BE">
      <w:pPr>
        <w:spacing w:after="0" w:line="240" w:lineRule="auto"/>
        <w:rPr>
          <w:rFonts w:ascii="Arial" w:cs="Arial" w:eastAsia="Arial" w:hAnsi="Arial"/>
        </w:rPr>
      </w:pPr>
      <w:r w:rsidDel="00000000" w:rsidR="00000000" w:rsidRPr="00000000">
        <w:rPr>
          <w:rFonts w:ascii="Arial" w:cs="Arial" w:eastAsia="Arial" w:hAnsi="Arial"/>
          <w:rtl w:val="0"/>
        </w:rPr>
        <w:t xml:space="preserve">1.3. Funciones.</w:t>
      </w:r>
    </w:p>
    <w:p w:rsidR="00000000" w:rsidDel="00000000" w:rsidP="00000000" w:rsidRDefault="00000000" w:rsidRPr="00000000" w14:paraId="000000B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0">
      <w:pPr>
        <w:spacing w:after="0" w:line="240" w:lineRule="auto"/>
        <w:rPr>
          <w:rFonts w:ascii="Arial" w:cs="Arial" w:eastAsia="Arial" w:hAnsi="Arial"/>
        </w:rPr>
      </w:pPr>
      <w:r w:rsidDel="00000000" w:rsidR="00000000" w:rsidRPr="00000000">
        <w:rPr>
          <w:rFonts w:ascii="Arial" w:cs="Arial" w:eastAsia="Arial" w:hAnsi="Arial"/>
          <w:rtl w:val="0"/>
        </w:rPr>
        <w:t xml:space="preserve">Los tipos de funciones son administrativas, ventas, recursos humanos, contabilidad y técnicos.</w:t>
      </w:r>
    </w:p>
    <w:p w:rsidR="00000000" w:rsidDel="00000000" w:rsidP="00000000" w:rsidRDefault="00000000" w:rsidRPr="00000000" w14:paraId="000000C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2">
      <w:pPr>
        <w:spacing w:after="0" w:line="240" w:lineRule="auto"/>
        <w:rPr>
          <w:rFonts w:ascii="Arial" w:cs="Arial" w:eastAsia="Arial" w:hAnsi="Arial"/>
        </w:rPr>
      </w:pPr>
      <w:r w:rsidDel="00000000" w:rsidR="00000000" w:rsidRPr="00000000">
        <w:rPr>
          <w:rFonts w:ascii="Arial" w:cs="Arial" w:eastAsia="Arial" w:hAnsi="Arial"/>
          <w:rtl w:val="0"/>
        </w:rPr>
        <w:t xml:space="preserve">1.4. Estructura Organizacional.</w:t>
      </w:r>
    </w:p>
    <w:p w:rsidR="00000000" w:rsidDel="00000000" w:rsidP="00000000" w:rsidRDefault="00000000" w:rsidRPr="00000000" w14:paraId="000000C3">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495550" cy="1828800"/>
            <wp:effectExtent b="0" l="0" r="0" t="0"/>
            <wp:docPr id="1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4955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line="240" w:lineRule="auto"/>
        <w:jc w:val="left"/>
        <w:rPr>
          <w:rFonts w:ascii="Arial" w:cs="Arial" w:eastAsia="Arial" w:hAnsi="Arial"/>
        </w:rPr>
      </w:pPr>
      <w:r w:rsidDel="00000000" w:rsidR="00000000" w:rsidRPr="00000000">
        <w:rPr>
          <w:rFonts w:ascii="Arial" w:cs="Arial" w:eastAsia="Arial" w:hAnsi="Arial"/>
          <w:rtl w:val="0"/>
        </w:rPr>
        <w:t xml:space="preserve">El organigrama consta del área administrativa, en la cual se encuentran los jefes y los gerentes; el área comercial, el cual consta del marketing y los diseñadores; por último está el área de recepción y atención al cliente.</w:t>
      </w:r>
    </w:p>
    <w:p w:rsidR="00000000" w:rsidDel="00000000" w:rsidP="00000000" w:rsidRDefault="00000000" w:rsidRPr="00000000" w14:paraId="000000C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6">
      <w:pPr>
        <w:spacing w:after="0" w:line="240" w:lineRule="auto"/>
        <w:rPr>
          <w:rFonts w:ascii="Arial" w:cs="Arial" w:eastAsia="Arial" w:hAnsi="Arial"/>
        </w:rPr>
      </w:pPr>
      <w:r w:rsidDel="00000000" w:rsidR="00000000" w:rsidRPr="00000000">
        <w:rPr>
          <w:rFonts w:ascii="Arial" w:cs="Arial" w:eastAsia="Arial" w:hAnsi="Arial"/>
          <w:rtl w:val="0"/>
        </w:rPr>
        <w:t xml:space="preserve">1.5. Portafolio de productos y servicios.</w:t>
      </w:r>
    </w:p>
    <w:p w:rsidR="00000000" w:rsidDel="00000000" w:rsidP="00000000" w:rsidRDefault="00000000" w:rsidRPr="00000000" w14:paraId="000000C7">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721100"/>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6121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0" w:line="240" w:lineRule="auto"/>
        <w:rPr>
          <w:rFonts w:ascii="Arial" w:cs="Arial" w:eastAsia="Arial" w:hAnsi="Arial"/>
        </w:rPr>
        <w:sectPr>
          <w:pgSz w:h="15840" w:w="12240"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C9">
      <w:pPr>
        <w:spacing w:after="0" w:line="240" w:lineRule="auto"/>
        <w:rPr>
          <w:rFonts w:ascii="Arial" w:cs="Arial" w:eastAsia="Arial" w:hAnsi="Arial"/>
        </w:rPr>
      </w:pPr>
      <w:r w:rsidDel="00000000" w:rsidR="00000000" w:rsidRPr="00000000">
        <w:rPr>
          <w:rFonts w:ascii="Arial" w:cs="Arial" w:eastAsia="Arial" w:hAnsi="Arial"/>
          <w:rtl w:val="0"/>
        </w:rPr>
        <w:t xml:space="preserve">1.6. Mapa de Procesos de la empresa.</w:t>
      </w:r>
    </w:p>
    <w:p w:rsidR="00000000" w:rsidDel="00000000" w:rsidP="00000000" w:rsidRDefault="00000000" w:rsidRPr="00000000" w14:paraId="000000C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B">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4191000"/>
            <wp:effectExtent b="0" l="0" r="0" t="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61213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0225" cy="2461501"/>
            <wp:effectExtent b="0" l="0" r="0" t="0"/>
            <wp:docPr id="28" name="image25.png"/>
            <a:graphic>
              <a:graphicData uri="http://schemas.openxmlformats.org/drawingml/2006/picture">
                <pic:pic>
                  <pic:nvPicPr>
                    <pic:cNvPr id="0" name="image25.png"/>
                    <pic:cNvPicPr preferRelativeResize="0"/>
                  </pic:nvPicPr>
                  <pic:blipFill>
                    <a:blip r:embed="rId10"/>
                    <a:srcRect b="13858" l="0" r="0" t="0"/>
                    <a:stretch>
                      <a:fillRect/>
                    </a:stretch>
                  </pic:blipFill>
                  <pic:spPr>
                    <a:xfrm>
                      <a:off x="0" y="0"/>
                      <a:ext cx="5610225" cy="246150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line="240" w:lineRule="auto"/>
        <w:jc w:val="center"/>
        <w:rPr>
          <w:rFonts w:ascii="Arial" w:cs="Arial" w:eastAsia="Arial" w:hAnsi="Arial"/>
        </w:rPr>
      </w:pPr>
      <w:hyperlink r:id="rId11">
        <w:r w:rsidDel="00000000" w:rsidR="00000000" w:rsidRPr="00000000">
          <w:rPr>
            <w:rFonts w:ascii="Arial" w:cs="Arial" w:eastAsia="Arial" w:hAnsi="Arial"/>
            <w:color w:val="1155cc"/>
            <w:u w:val="single"/>
            <w:rtl w:val="0"/>
          </w:rPr>
          <w:t xml:space="preserve">https://drive.google.com/drive/folders/1MK1dL7OKR0ZARChjAcaQLg1X4ikzcIvR?usp=sharing</w:t>
        </w:r>
      </w:hyperlink>
      <w:r w:rsidDel="00000000" w:rsidR="00000000" w:rsidRPr="00000000">
        <w:rPr>
          <w:rtl w:val="0"/>
        </w:rPr>
      </w:r>
    </w:p>
    <w:p w:rsidR="00000000" w:rsidDel="00000000" w:rsidP="00000000" w:rsidRDefault="00000000" w:rsidRPr="00000000" w14:paraId="000000C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D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D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D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D3">
      <w:pPr>
        <w:spacing w:after="0" w:line="240" w:lineRule="auto"/>
        <w:rPr>
          <w:rFonts w:ascii="Arial" w:cs="Arial" w:eastAsia="Arial" w:hAnsi="Arial"/>
        </w:rPr>
      </w:pPr>
      <w:r w:rsidDel="00000000" w:rsidR="00000000" w:rsidRPr="00000000">
        <w:rPr>
          <w:rFonts w:ascii="Arial" w:cs="Arial" w:eastAsia="Arial" w:hAnsi="Arial"/>
          <w:rtl w:val="0"/>
        </w:rPr>
        <w:t xml:space="preserve">1.7. Estado actual de la infraestructura.</w:t>
      </w:r>
    </w:p>
    <w:p w:rsidR="00000000" w:rsidDel="00000000" w:rsidP="00000000" w:rsidRDefault="00000000" w:rsidRPr="00000000" w14:paraId="000000D4">
      <w:pPr>
        <w:spacing w:after="0" w:line="240" w:lineRule="auto"/>
        <w:rPr>
          <w:rFonts w:ascii="Arial" w:cs="Arial" w:eastAsia="Arial" w:hAnsi="Arial"/>
        </w:rPr>
      </w:pPr>
      <w:r w:rsidDel="00000000" w:rsidR="00000000" w:rsidRPr="00000000">
        <w:rPr>
          <w:rFonts w:ascii="Arial" w:cs="Arial" w:eastAsia="Arial" w:hAnsi="Arial"/>
          <w:rtl w:val="0"/>
        </w:rPr>
        <w:t xml:space="preserve">La infraestructura actual de Cotton &amp; Co Sweaters, les permite la realización de los productos de alta calidad ya que cuenta con maquinaria de alto rendimiento hacen que los productos se encuentren a la altura de la necesidad del mercado.</w:t>
      </w:r>
    </w:p>
    <w:p w:rsidR="00000000" w:rsidDel="00000000" w:rsidP="00000000" w:rsidRDefault="00000000" w:rsidRPr="00000000" w14:paraId="000000D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D6">
      <w:pPr>
        <w:spacing w:after="0" w:line="240" w:lineRule="auto"/>
        <w:rPr>
          <w:rFonts w:ascii="Arial" w:cs="Arial" w:eastAsia="Arial" w:hAnsi="Arial"/>
        </w:rPr>
      </w:pPr>
      <w:r w:rsidDel="00000000" w:rsidR="00000000" w:rsidRPr="00000000">
        <w:rPr>
          <w:rFonts w:ascii="Arial" w:cs="Arial" w:eastAsia="Arial" w:hAnsi="Arial"/>
          <w:rtl w:val="0"/>
        </w:rPr>
        <w:t xml:space="preserve">1.8. Tecnología Actual del Entorno.</w:t>
      </w:r>
    </w:p>
    <w:p w:rsidR="00000000" w:rsidDel="00000000" w:rsidP="00000000" w:rsidRDefault="00000000" w:rsidRPr="00000000" w14:paraId="000000D7">
      <w:pPr>
        <w:spacing w:after="0" w:line="240" w:lineRule="auto"/>
        <w:rPr>
          <w:rFonts w:ascii="Arial" w:cs="Arial" w:eastAsia="Arial" w:hAnsi="Arial"/>
        </w:rPr>
      </w:pPr>
      <w:r w:rsidDel="00000000" w:rsidR="00000000" w:rsidRPr="00000000">
        <w:rPr>
          <w:rFonts w:ascii="Arial" w:cs="Arial" w:eastAsia="Arial" w:hAnsi="Arial"/>
          <w:rtl w:val="0"/>
        </w:rPr>
        <w:t xml:space="preserve">Internet IoT.</w:t>
      </w:r>
    </w:p>
    <w:p w:rsidR="00000000" w:rsidDel="00000000" w:rsidP="00000000" w:rsidRDefault="00000000" w:rsidRPr="00000000" w14:paraId="000000D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D9">
      <w:pPr>
        <w:spacing w:after="0" w:line="240" w:lineRule="auto"/>
        <w:rPr>
          <w:rFonts w:ascii="Arial" w:cs="Arial" w:eastAsia="Arial" w:hAnsi="Arial"/>
        </w:rPr>
      </w:pPr>
      <w:r w:rsidDel="00000000" w:rsidR="00000000" w:rsidRPr="00000000">
        <w:rPr>
          <w:rFonts w:ascii="Arial" w:cs="Arial" w:eastAsia="Arial" w:hAnsi="Arial"/>
          <w:rtl w:val="0"/>
        </w:rPr>
        <w:t xml:space="preserve">1.9. Tecnología de Información.</w:t>
      </w:r>
    </w:p>
    <w:p w:rsidR="00000000" w:rsidDel="00000000" w:rsidP="00000000" w:rsidRDefault="00000000" w:rsidRPr="00000000" w14:paraId="000000DA">
      <w:pPr>
        <w:spacing w:after="0" w:line="240" w:lineRule="auto"/>
        <w:rPr>
          <w:rFonts w:ascii="Arial" w:cs="Arial" w:eastAsia="Arial" w:hAnsi="Arial"/>
        </w:rPr>
      </w:pPr>
      <w:r w:rsidDel="00000000" w:rsidR="00000000" w:rsidRPr="00000000">
        <w:rPr>
          <w:rFonts w:ascii="Arial" w:cs="Arial" w:eastAsia="Arial" w:hAnsi="Arial"/>
          <w:rtl w:val="0"/>
        </w:rPr>
        <w:t xml:space="preserve">Número de celular, correo electrónico, redes sociales (facebook, instagram).</w:t>
      </w:r>
    </w:p>
    <w:p w:rsidR="00000000" w:rsidDel="00000000" w:rsidP="00000000" w:rsidRDefault="00000000" w:rsidRPr="00000000" w14:paraId="000000D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DC">
      <w:pPr>
        <w:spacing w:after="0" w:line="240" w:lineRule="auto"/>
        <w:rPr>
          <w:rFonts w:ascii="Arial" w:cs="Arial" w:eastAsia="Arial" w:hAnsi="Arial"/>
        </w:rPr>
      </w:pPr>
      <w:r w:rsidDel="00000000" w:rsidR="00000000" w:rsidRPr="00000000">
        <w:rPr>
          <w:rFonts w:ascii="Arial" w:cs="Arial" w:eastAsia="Arial" w:hAnsi="Arial"/>
          <w:rtl w:val="0"/>
        </w:rPr>
        <w:t xml:space="preserve">1.10. Descripción Tecnológica Actual de la Empresa.</w:t>
      </w:r>
    </w:p>
    <w:p w:rsidR="00000000" w:rsidDel="00000000" w:rsidP="00000000" w:rsidRDefault="00000000" w:rsidRPr="00000000" w14:paraId="000000DD">
      <w:pPr>
        <w:spacing w:after="0" w:line="240" w:lineRule="auto"/>
        <w:rPr>
          <w:rFonts w:ascii="Arial" w:cs="Arial" w:eastAsia="Arial" w:hAnsi="Arial"/>
        </w:rPr>
      </w:pPr>
      <w:r w:rsidDel="00000000" w:rsidR="00000000" w:rsidRPr="00000000">
        <w:rPr>
          <w:rFonts w:ascii="Arial" w:cs="Arial" w:eastAsia="Arial" w:hAnsi="Arial"/>
          <w:rtl w:val="0"/>
        </w:rPr>
        <w:t xml:space="preserve">La empresa realiza sus procesos de venta a través de excel, además solo cuentan con dos computadoras para cada área.</w:t>
      </w:r>
    </w:p>
    <w:p w:rsidR="00000000" w:rsidDel="00000000" w:rsidP="00000000" w:rsidRDefault="00000000" w:rsidRPr="00000000" w14:paraId="000000D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DF">
      <w:pPr>
        <w:spacing w:after="0" w:line="240" w:lineRule="auto"/>
        <w:rPr>
          <w:rFonts w:ascii="Arial" w:cs="Arial" w:eastAsia="Arial" w:hAnsi="Arial"/>
        </w:rPr>
      </w:pPr>
      <w:r w:rsidDel="00000000" w:rsidR="00000000" w:rsidRPr="00000000">
        <w:rPr>
          <w:rFonts w:ascii="Arial" w:cs="Arial" w:eastAsia="Arial" w:hAnsi="Arial"/>
          <w:rtl w:val="0"/>
        </w:rPr>
        <w:t xml:space="preserve">1.11. Decisiones Estratégicas Informáticas.</w:t>
      </w:r>
    </w:p>
    <w:p w:rsidR="00000000" w:rsidDel="00000000" w:rsidP="00000000" w:rsidRDefault="00000000" w:rsidRPr="00000000" w14:paraId="000000E0">
      <w:pPr>
        <w:spacing w:after="0" w:line="240" w:lineRule="auto"/>
        <w:rPr>
          <w:rFonts w:ascii="Arial" w:cs="Arial" w:eastAsia="Arial" w:hAnsi="Arial"/>
        </w:rPr>
      </w:pPr>
      <w:r w:rsidDel="00000000" w:rsidR="00000000" w:rsidRPr="00000000">
        <w:rPr>
          <w:rFonts w:ascii="Arial" w:cs="Arial" w:eastAsia="Arial" w:hAnsi="Arial"/>
          <w:rtl w:val="0"/>
        </w:rPr>
        <w:t xml:space="preserve">La empresa utiliza simplemente una licencia de Office 365.</w:t>
      </w:r>
    </w:p>
    <w:p w:rsidR="00000000" w:rsidDel="00000000" w:rsidP="00000000" w:rsidRDefault="00000000" w:rsidRPr="00000000" w14:paraId="000000E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E2">
      <w:pPr>
        <w:spacing w:after="0" w:line="240" w:lineRule="auto"/>
        <w:rPr>
          <w:rFonts w:ascii="Arial" w:cs="Arial" w:eastAsia="Arial" w:hAnsi="Arial"/>
        </w:rPr>
      </w:pPr>
      <w:r w:rsidDel="00000000" w:rsidR="00000000" w:rsidRPr="00000000">
        <w:rPr>
          <w:rFonts w:ascii="Arial" w:cs="Arial" w:eastAsia="Arial" w:hAnsi="Arial"/>
          <w:rtl w:val="0"/>
        </w:rPr>
        <w:t xml:space="preserve">1.12. Decisiones sobre Hardware.</w:t>
      </w:r>
    </w:p>
    <w:p w:rsidR="00000000" w:rsidDel="00000000" w:rsidP="00000000" w:rsidRDefault="00000000" w:rsidRPr="00000000" w14:paraId="000000E3">
      <w:pPr>
        <w:spacing w:after="0" w:line="240" w:lineRule="auto"/>
        <w:rPr>
          <w:rFonts w:ascii="Arial" w:cs="Arial" w:eastAsia="Arial" w:hAnsi="Arial"/>
        </w:rPr>
      </w:pPr>
      <w:r w:rsidDel="00000000" w:rsidR="00000000" w:rsidRPr="00000000">
        <w:rPr>
          <w:rFonts w:ascii="Arial" w:cs="Arial" w:eastAsia="Arial" w:hAnsi="Arial"/>
          <w:rtl w:val="0"/>
        </w:rPr>
        <w:t xml:space="preserve">La empresa cuenta con 6 computadores en total, con laa características de 4 de ram, 500 GB de almacenamiento</w:t>
      </w:r>
    </w:p>
    <w:p w:rsidR="00000000" w:rsidDel="00000000" w:rsidP="00000000" w:rsidRDefault="00000000" w:rsidRPr="00000000" w14:paraId="000000E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E5">
      <w:pPr>
        <w:spacing w:after="0" w:line="240" w:lineRule="auto"/>
        <w:rPr>
          <w:rFonts w:ascii="Arial" w:cs="Arial" w:eastAsia="Arial" w:hAnsi="Arial"/>
        </w:rPr>
      </w:pPr>
      <w:r w:rsidDel="00000000" w:rsidR="00000000" w:rsidRPr="00000000">
        <w:rPr>
          <w:rFonts w:ascii="Arial" w:cs="Arial" w:eastAsia="Arial" w:hAnsi="Arial"/>
          <w:rtl w:val="0"/>
        </w:rPr>
        <w:t xml:space="preserve">1.13. Decisiones sobre Software.</w:t>
      </w:r>
    </w:p>
    <w:p w:rsidR="00000000" w:rsidDel="00000000" w:rsidP="00000000" w:rsidRDefault="00000000" w:rsidRPr="00000000" w14:paraId="000000E6">
      <w:pPr>
        <w:spacing w:after="0" w:line="240" w:lineRule="auto"/>
        <w:rPr>
          <w:rFonts w:ascii="Arial" w:cs="Arial" w:eastAsia="Arial" w:hAnsi="Arial"/>
        </w:rPr>
      </w:pPr>
      <w:r w:rsidDel="00000000" w:rsidR="00000000" w:rsidRPr="00000000">
        <w:rPr>
          <w:rFonts w:ascii="Arial" w:cs="Arial" w:eastAsia="Arial" w:hAnsi="Arial"/>
          <w:rtl w:val="0"/>
        </w:rPr>
        <w:t xml:space="preserve">La empresa Cotton &amp; Co Sweaters decidió utilizar excel como única forma de almacenar sus datos sobre ventas, productos y trabajadores.</w:t>
      </w:r>
    </w:p>
    <w:p w:rsidR="00000000" w:rsidDel="00000000" w:rsidP="00000000" w:rsidRDefault="00000000" w:rsidRPr="00000000" w14:paraId="000000E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E8">
      <w:pPr>
        <w:spacing w:after="0" w:line="240" w:lineRule="auto"/>
        <w:rPr>
          <w:rFonts w:ascii="Arial" w:cs="Arial" w:eastAsia="Arial" w:hAnsi="Arial"/>
        </w:rPr>
      </w:pPr>
      <w:r w:rsidDel="00000000" w:rsidR="00000000" w:rsidRPr="00000000">
        <w:rPr>
          <w:rFonts w:ascii="Arial" w:cs="Arial" w:eastAsia="Arial" w:hAnsi="Arial"/>
          <w:rtl w:val="0"/>
        </w:rPr>
        <w:t xml:space="preserve">1.14. Decisiones sobre Comunicaciones.</w:t>
      </w:r>
    </w:p>
    <w:p w:rsidR="00000000" w:rsidDel="00000000" w:rsidP="00000000" w:rsidRDefault="00000000" w:rsidRPr="00000000" w14:paraId="000000E9">
      <w:pPr>
        <w:spacing w:after="0" w:line="240" w:lineRule="auto"/>
        <w:rPr>
          <w:rFonts w:ascii="Arial" w:cs="Arial" w:eastAsia="Arial" w:hAnsi="Arial"/>
        </w:rPr>
      </w:pPr>
      <w:r w:rsidDel="00000000" w:rsidR="00000000" w:rsidRPr="00000000">
        <w:rPr>
          <w:rFonts w:ascii="Arial" w:cs="Arial" w:eastAsia="Arial" w:hAnsi="Arial"/>
          <w:rtl w:val="0"/>
        </w:rPr>
        <w:t xml:space="preserve">La empresa Cotton &amp; Co Sweaters decidió comunicarse con sus clientes a través del correo y WhatsApp business.</w:t>
      </w:r>
    </w:p>
    <w:p w:rsidR="00000000" w:rsidDel="00000000" w:rsidP="00000000" w:rsidRDefault="00000000" w:rsidRPr="00000000" w14:paraId="000000E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EB">
      <w:pPr>
        <w:spacing w:after="0" w:line="240" w:lineRule="auto"/>
        <w:rPr>
          <w:rFonts w:ascii="Arial" w:cs="Arial" w:eastAsia="Arial" w:hAnsi="Arial"/>
        </w:rPr>
      </w:pPr>
      <w:r w:rsidDel="00000000" w:rsidR="00000000" w:rsidRPr="00000000">
        <w:rPr>
          <w:rFonts w:ascii="Arial" w:cs="Arial" w:eastAsia="Arial" w:hAnsi="Arial"/>
          <w:rtl w:val="0"/>
        </w:rPr>
        <w:t xml:space="preserve">1.2. Metodología para el desarrollo de sistemas </w:t>
      </w:r>
    </w:p>
    <w:p w:rsidR="00000000" w:rsidDel="00000000" w:rsidP="00000000" w:rsidRDefault="00000000" w:rsidRPr="00000000" w14:paraId="000000EC">
      <w:pPr>
        <w:spacing w:after="0" w:line="240" w:lineRule="auto"/>
        <w:rPr>
          <w:rFonts w:ascii="Arial" w:cs="Arial" w:eastAsia="Arial" w:hAnsi="Arial"/>
        </w:rPr>
      </w:pPr>
      <w:r w:rsidDel="00000000" w:rsidR="00000000" w:rsidRPr="00000000">
        <w:rPr>
          <w:rFonts w:ascii="Arial" w:cs="Arial" w:eastAsia="Arial" w:hAnsi="Arial"/>
          <w:rtl w:val="0"/>
        </w:rPr>
        <w:t xml:space="preserve">1.2.1. Ciclo de vida </w:t>
      </w:r>
    </w:p>
    <w:p w:rsidR="00000000" w:rsidDel="00000000" w:rsidP="00000000" w:rsidRDefault="00000000" w:rsidRPr="00000000" w14:paraId="000000E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EE">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09925" cy="2223159"/>
            <wp:effectExtent b="0" l="0" r="0" t="0"/>
            <wp:docPr id="2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3209925" cy="222315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40" w:lineRule="auto"/>
        <w:jc w:val="left"/>
        <w:rPr>
          <w:rFonts w:ascii="Arial" w:cs="Arial" w:eastAsia="Arial" w:hAnsi="Arial"/>
        </w:rPr>
      </w:pPr>
      <w:r w:rsidDel="00000000" w:rsidR="00000000" w:rsidRPr="00000000">
        <w:rPr>
          <w:rFonts w:ascii="Arial" w:cs="Arial" w:eastAsia="Arial" w:hAnsi="Arial"/>
          <w:rtl w:val="0"/>
        </w:rPr>
        <w:t xml:space="preserve">El ciclo de vida de software que vamos a desarrollar es el de cascada, el cual consiste en definir los requerimientos, diseñar el software, codificar, hacer las respectivas pruebas, integrar el sistema en la empresa y realizar el mantenimiento necesario.</w:t>
      </w:r>
    </w:p>
    <w:p w:rsidR="00000000" w:rsidDel="00000000" w:rsidP="00000000" w:rsidRDefault="00000000" w:rsidRPr="00000000" w14:paraId="000000F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1">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2.2 Primera fase Planificación </w:t>
      </w:r>
    </w:p>
    <w:p w:rsidR="00000000" w:rsidDel="00000000" w:rsidP="00000000" w:rsidRDefault="00000000" w:rsidRPr="00000000" w14:paraId="000000F2">
      <w:pPr>
        <w:spacing w:after="0" w:line="240" w:lineRule="auto"/>
        <w:rPr>
          <w:rFonts w:ascii="Arial" w:cs="Arial" w:eastAsia="Arial" w:hAnsi="Arial"/>
        </w:rPr>
      </w:pPr>
      <w:r w:rsidDel="00000000" w:rsidR="00000000" w:rsidRPr="00000000">
        <w:rPr>
          <w:rFonts w:ascii="Arial" w:cs="Arial" w:eastAsia="Arial" w:hAnsi="Arial"/>
          <w:rtl w:val="0"/>
        </w:rPr>
        <w:t xml:space="preserve">2.2.1. Actividad 1: Delimitación del ámbito del proyecto.</w:t>
      </w:r>
    </w:p>
    <w:p w:rsidR="00000000" w:rsidDel="00000000" w:rsidP="00000000" w:rsidRDefault="00000000" w:rsidRPr="00000000" w14:paraId="000000F3">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12130" cy="2324100"/>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61213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5">
      <w:pPr>
        <w:spacing w:after="0" w:line="240" w:lineRule="auto"/>
        <w:rPr>
          <w:rFonts w:ascii="Arial" w:cs="Arial" w:eastAsia="Arial" w:hAnsi="Arial"/>
        </w:rPr>
      </w:pPr>
      <w:r w:rsidDel="00000000" w:rsidR="00000000" w:rsidRPr="00000000">
        <w:rPr>
          <w:rFonts w:ascii="Arial" w:cs="Arial" w:eastAsia="Arial" w:hAnsi="Arial"/>
          <w:rtl w:val="0"/>
        </w:rPr>
        <w:t xml:space="preserve">2.2.2. Actividad 2: Estudio de viabilidad.</w:t>
      </w:r>
    </w:p>
    <w:p w:rsidR="00000000" w:rsidDel="00000000" w:rsidP="00000000" w:rsidRDefault="00000000" w:rsidRPr="00000000" w14:paraId="000000F6">
      <w:pPr>
        <w:spacing w:after="0" w:line="240" w:lineRule="auto"/>
        <w:rPr>
          <w:rFonts w:ascii="Arial" w:cs="Arial" w:eastAsia="Arial" w:hAnsi="Arial"/>
        </w:rPr>
      </w:pPr>
      <w:r w:rsidDel="00000000" w:rsidR="00000000" w:rsidRPr="00000000">
        <w:rPr>
          <w:rFonts w:ascii="Arial" w:cs="Arial" w:eastAsia="Arial" w:hAnsi="Arial"/>
          <w:rtl w:val="0"/>
        </w:rPr>
        <w:t xml:space="preserve">El proyecto Cotton &amp; Co Sweaters realizó un estudio de viabilidad encontró que será ligeramente menos viable por los dos roles del sistema. Además de eso, es bastante viable, puesto que es con un hosting en internet.</w:t>
      </w:r>
    </w:p>
    <w:p w:rsidR="00000000" w:rsidDel="00000000" w:rsidP="00000000" w:rsidRDefault="00000000" w:rsidRPr="00000000" w14:paraId="000000F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8">
      <w:pPr>
        <w:spacing w:after="0" w:line="240" w:lineRule="auto"/>
        <w:rPr>
          <w:rFonts w:ascii="Arial" w:cs="Arial" w:eastAsia="Arial" w:hAnsi="Arial"/>
        </w:rPr>
      </w:pPr>
      <w:r w:rsidDel="00000000" w:rsidR="00000000" w:rsidRPr="00000000">
        <w:rPr>
          <w:rFonts w:ascii="Arial" w:cs="Arial" w:eastAsia="Arial" w:hAnsi="Arial"/>
          <w:rtl w:val="0"/>
        </w:rPr>
        <w:t xml:space="preserve">2.2.3. Actividad 3: Análisis de riesgos.</w:t>
      </w:r>
    </w:p>
    <w:p w:rsidR="00000000" w:rsidDel="00000000" w:rsidP="00000000" w:rsidRDefault="00000000" w:rsidRPr="00000000" w14:paraId="000000F9">
      <w:pPr>
        <w:spacing w:after="0" w:line="240" w:lineRule="auto"/>
        <w:rPr>
          <w:rFonts w:ascii="Arial" w:cs="Arial" w:eastAsia="Arial" w:hAnsi="Arial"/>
        </w:rPr>
      </w:pPr>
      <w:r w:rsidDel="00000000" w:rsidR="00000000" w:rsidRPr="00000000">
        <w:rPr>
          <w:rFonts w:ascii="Arial" w:cs="Arial" w:eastAsia="Arial" w:hAnsi="Arial"/>
          <w:rtl w:val="0"/>
        </w:rPr>
        <w:t xml:space="preserve">Los riesgos que se pueden tener en la realización de Cotton es la falta de tiempo para una buena realización del sistema. Añadido a eso puede que el proyecto no cumpla con las expectativas que esperamos.</w:t>
      </w:r>
    </w:p>
    <w:p w:rsidR="00000000" w:rsidDel="00000000" w:rsidP="00000000" w:rsidRDefault="00000000" w:rsidRPr="00000000" w14:paraId="000000F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B">
      <w:pPr>
        <w:spacing w:after="0" w:line="240" w:lineRule="auto"/>
        <w:rPr>
          <w:rFonts w:ascii="Arial" w:cs="Arial" w:eastAsia="Arial" w:hAnsi="Arial"/>
        </w:rPr>
      </w:pPr>
      <w:r w:rsidDel="00000000" w:rsidR="00000000" w:rsidRPr="00000000">
        <w:rPr>
          <w:rFonts w:ascii="Arial" w:cs="Arial" w:eastAsia="Arial" w:hAnsi="Arial"/>
          <w:rtl w:val="0"/>
        </w:rPr>
        <w:t xml:space="preserve">2.2.4. Actividad 4: Estimación del costo del proyecto.</w:t>
      </w:r>
    </w:p>
    <w:p w:rsidR="00000000" w:rsidDel="00000000" w:rsidP="00000000" w:rsidRDefault="00000000" w:rsidRPr="00000000" w14:paraId="000000FC">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162300" cy="1762125"/>
            <wp:effectExtent b="0" l="0" r="0" t="0"/>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1623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0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0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0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0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0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0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0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0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08">
      <w:pPr>
        <w:spacing w:after="0" w:line="240" w:lineRule="auto"/>
        <w:rPr>
          <w:rFonts w:ascii="Arial" w:cs="Arial" w:eastAsia="Arial" w:hAnsi="Arial"/>
        </w:rPr>
      </w:pPr>
      <w:r w:rsidDel="00000000" w:rsidR="00000000" w:rsidRPr="00000000">
        <w:rPr>
          <w:rFonts w:ascii="Arial" w:cs="Arial" w:eastAsia="Arial" w:hAnsi="Arial"/>
          <w:rtl w:val="0"/>
        </w:rPr>
        <w:t xml:space="preserve">2.2.5. Actividad 5: Planificación temporal y asignación de recursos.</w:t>
      </w:r>
    </w:p>
    <w:p w:rsidR="00000000" w:rsidDel="00000000" w:rsidP="00000000" w:rsidRDefault="00000000" w:rsidRPr="00000000" w14:paraId="00000109">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0225" cy="1842748"/>
            <wp:effectExtent b="0" l="0" r="0" t="0"/>
            <wp:docPr id="3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610225" cy="184274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2.3 Segunda fase Especificación de Requisitos </w:t>
      </w:r>
    </w:p>
    <w:p w:rsidR="00000000" w:rsidDel="00000000" w:rsidP="00000000" w:rsidRDefault="00000000" w:rsidRPr="00000000" w14:paraId="0000010B">
      <w:pPr>
        <w:spacing w:after="0" w:line="240" w:lineRule="auto"/>
        <w:rPr>
          <w:rFonts w:ascii="Arial" w:cs="Arial" w:eastAsia="Arial" w:hAnsi="Arial"/>
        </w:rPr>
      </w:pPr>
      <w:r w:rsidDel="00000000" w:rsidR="00000000" w:rsidRPr="00000000">
        <w:rPr>
          <w:rFonts w:ascii="Arial" w:cs="Arial" w:eastAsia="Arial" w:hAnsi="Arial"/>
          <w:rtl w:val="0"/>
        </w:rPr>
        <w:t xml:space="preserve">2.3.1. Actividad 1: Obtener información sobre el problema y determinar objetivos.</w:t>
      </w:r>
    </w:p>
    <w:p w:rsidR="00000000" w:rsidDel="00000000" w:rsidP="00000000" w:rsidRDefault="00000000" w:rsidRPr="00000000" w14:paraId="0000010C">
      <w:pPr>
        <w:spacing w:after="0" w:line="240" w:lineRule="auto"/>
        <w:jc w:val="center"/>
        <w:rPr>
          <w:rFonts w:ascii="Arial" w:cs="Arial" w:eastAsia="Arial" w:hAnsi="Arial"/>
        </w:rPr>
      </w:pPr>
      <w:r w:rsidDel="00000000" w:rsidR="00000000" w:rsidRPr="00000000">
        <w:rPr>
          <w:rFonts w:ascii="Arial" w:cs="Arial" w:eastAsia="Arial" w:hAnsi="Arial"/>
          <w:b w:val="1"/>
          <w:rtl w:val="0"/>
        </w:rPr>
        <w:t xml:space="preserve">Objetivo general:</w:t>
      </w:r>
      <w:r w:rsidDel="00000000" w:rsidR="00000000" w:rsidRPr="00000000">
        <w:rPr>
          <w:rFonts w:ascii="Arial" w:cs="Arial" w:eastAsia="Arial" w:hAnsi="Arial"/>
        </w:rPr>
        <w:drawing>
          <wp:inline distB="114300" distT="114300" distL="114300" distR="114300">
            <wp:extent cx="5610225" cy="681355"/>
            <wp:effectExtent b="0" l="0" r="0" t="0"/>
            <wp:docPr id="23" name="image21.png"/>
            <a:graphic>
              <a:graphicData uri="http://schemas.openxmlformats.org/drawingml/2006/picture">
                <pic:pic>
                  <pic:nvPicPr>
                    <pic:cNvPr id="0" name="image21.png"/>
                    <pic:cNvPicPr preferRelativeResize="0"/>
                  </pic:nvPicPr>
                  <pic:blipFill>
                    <a:blip r:embed="rId16"/>
                    <a:srcRect b="11087" l="0" r="0" t="61997"/>
                    <a:stretch>
                      <a:fillRect/>
                    </a:stretch>
                  </pic:blipFill>
                  <pic:spPr>
                    <a:xfrm>
                      <a:off x="0" y="0"/>
                      <a:ext cx="5610225" cy="68135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0" w:line="240" w:lineRule="auto"/>
        <w:jc w:val="center"/>
        <w:rPr>
          <w:rFonts w:ascii="Arial" w:cs="Arial" w:eastAsia="Arial" w:hAnsi="Arial"/>
        </w:rPr>
      </w:pPr>
      <w:r w:rsidDel="00000000" w:rsidR="00000000" w:rsidRPr="00000000">
        <w:rPr>
          <w:rFonts w:ascii="Arial" w:cs="Arial" w:eastAsia="Arial" w:hAnsi="Arial"/>
          <w:b w:val="1"/>
          <w:rtl w:val="0"/>
        </w:rPr>
        <w:t xml:space="preserve">Objetivos específicos:</w:t>
      </w:r>
      <w:r w:rsidDel="00000000" w:rsidR="00000000" w:rsidRPr="00000000">
        <w:rPr>
          <w:rFonts w:ascii="Arial" w:cs="Arial" w:eastAsia="Arial" w:hAnsi="Arial"/>
        </w:rPr>
        <w:drawing>
          <wp:inline distB="114300" distT="114300" distL="114300" distR="114300">
            <wp:extent cx="5610225" cy="2396249"/>
            <wp:effectExtent b="0" l="0" r="0" t="0"/>
            <wp:docPr id="27" name="image23.png"/>
            <a:graphic>
              <a:graphicData uri="http://schemas.openxmlformats.org/drawingml/2006/picture">
                <pic:pic>
                  <pic:nvPicPr>
                    <pic:cNvPr id="0" name="image23.png"/>
                    <pic:cNvPicPr preferRelativeResize="0"/>
                  </pic:nvPicPr>
                  <pic:blipFill>
                    <a:blip r:embed="rId17"/>
                    <a:srcRect b="0" l="0" r="0" t="21136"/>
                    <a:stretch>
                      <a:fillRect/>
                    </a:stretch>
                  </pic:blipFill>
                  <pic:spPr>
                    <a:xfrm>
                      <a:off x="0" y="0"/>
                      <a:ext cx="5610225" cy="2396249"/>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0F">
      <w:pPr>
        <w:spacing w:after="0" w:line="240" w:lineRule="auto"/>
        <w:rPr>
          <w:rFonts w:ascii="Arial" w:cs="Arial" w:eastAsia="Arial" w:hAnsi="Arial"/>
        </w:rPr>
      </w:pPr>
      <w:r w:rsidDel="00000000" w:rsidR="00000000" w:rsidRPr="00000000">
        <w:rPr>
          <w:rFonts w:ascii="Arial" w:cs="Arial" w:eastAsia="Arial" w:hAnsi="Arial"/>
          <w:rtl w:val="0"/>
        </w:rPr>
        <w:t xml:space="preserve">2.3.2. Actividad 2: Identificar y definir los requisitos de almacenamiento de información.</w:t>
      </w:r>
    </w:p>
    <w:p w:rsidR="00000000" w:rsidDel="00000000" w:rsidP="00000000" w:rsidRDefault="00000000" w:rsidRPr="00000000" w14:paraId="00000110">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12130" cy="1790700"/>
            <wp:effectExtent b="0" l="0" r="0" t="0"/>
            <wp:docPr id="1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61213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2">
      <w:pPr>
        <w:spacing w:after="0" w:line="240" w:lineRule="auto"/>
        <w:rPr>
          <w:rFonts w:ascii="Arial" w:cs="Arial" w:eastAsia="Arial" w:hAnsi="Arial"/>
        </w:rPr>
      </w:pPr>
      <w:r w:rsidDel="00000000" w:rsidR="00000000" w:rsidRPr="00000000">
        <w:rPr>
          <w:rFonts w:ascii="Arial" w:cs="Arial" w:eastAsia="Arial" w:hAnsi="Arial"/>
          <w:rtl w:val="0"/>
        </w:rPr>
        <w:t xml:space="preserve">2.3.3. Actividad 3: Definición de actores.</w:t>
      </w:r>
    </w:p>
    <w:p w:rsidR="00000000" w:rsidDel="00000000" w:rsidP="00000000" w:rsidRDefault="00000000" w:rsidRPr="00000000" w14:paraId="00000113">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00450" cy="619125"/>
            <wp:effectExtent b="0" l="0" r="0" t="0"/>
            <wp:docPr id="18"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6004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15">
      <w:pPr>
        <w:spacing w:after="0" w:line="240" w:lineRule="auto"/>
        <w:rPr>
          <w:rFonts w:ascii="Arial" w:cs="Arial" w:eastAsia="Arial" w:hAnsi="Arial"/>
        </w:rPr>
      </w:pPr>
      <w:r w:rsidDel="00000000" w:rsidR="00000000" w:rsidRPr="00000000">
        <w:rPr>
          <w:rFonts w:ascii="Arial" w:cs="Arial" w:eastAsia="Arial" w:hAnsi="Arial"/>
          <w:rtl w:val="0"/>
        </w:rPr>
        <w:t xml:space="preserve">2.3.4. Actividad 4: Identificar y definir los requisitos funcionales del sistema.</w:t>
      </w:r>
    </w:p>
    <w:p w:rsidR="00000000" w:rsidDel="00000000" w:rsidP="00000000" w:rsidRDefault="00000000" w:rsidRPr="00000000" w14:paraId="00000116">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2501900"/>
            <wp:effectExtent b="0" l="0" r="0" t="0"/>
            <wp:docPr id="3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61213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2489200"/>
            <wp:effectExtent b="0" l="0" r="0" t="0"/>
            <wp:docPr id="2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61213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0" w:line="240" w:lineRule="auto"/>
        <w:rPr>
          <w:rFonts w:ascii="Arial" w:cs="Arial" w:eastAsia="Arial" w:hAnsi="Arial"/>
        </w:rPr>
      </w:pPr>
      <w:hyperlink r:id="rId22">
        <w:r w:rsidDel="00000000" w:rsidR="00000000" w:rsidRPr="00000000">
          <w:rPr>
            <w:rFonts w:ascii="Arial" w:cs="Arial" w:eastAsia="Arial" w:hAnsi="Arial"/>
            <w:color w:val="1155cc"/>
            <w:u w:val="single"/>
            <w:rtl w:val="0"/>
          </w:rPr>
          <w:t xml:space="preserve">https://docs.google.com/presentation/d/1fZ8JRY0JKM_9HMFXzI2cMhFKmefyaE18ootFYkSZDts/edit?usp=sharing</w:t>
        </w:r>
      </w:hyperlink>
      <w:r w:rsidDel="00000000" w:rsidR="00000000" w:rsidRPr="00000000">
        <w:rPr>
          <w:rFonts w:ascii="Arial" w:cs="Arial" w:eastAsia="Arial" w:hAnsi="Arial"/>
          <w:rtl w:val="0"/>
        </w:rPr>
        <w:t xml:space="preserve"> </w:t>
      </w:r>
    </w:p>
    <w:p w:rsidR="00000000" w:rsidDel="00000000" w:rsidP="00000000" w:rsidRDefault="00000000" w:rsidRPr="00000000" w14:paraId="0000011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3">
      <w:pPr>
        <w:spacing w:after="0" w:line="240" w:lineRule="auto"/>
        <w:rPr>
          <w:rFonts w:ascii="Arial" w:cs="Arial" w:eastAsia="Arial" w:hAnsi="Arial"/>
        </w:rPr>
      </w:pPr>
      <w:r w:rsidDel="00000000" w:rsidR="00000000" w:rsidRPr="00000000">
        <w:rPr>
          <w:rFonts w:ascii="Arial" w:cs="Arial" w:eastAsia="Arial" w:hAnsi="Arial"/>
          <w:rtl w:val="0"/>
        </w:rPr>
        <w:t xml:space="preserve">2.3.5. Actividad 5: Identificar y definir los requisitos de interacción.</w:t>
      </w:r>
    </w:p>
    <w:p w:rsidR="00000000" w:rsidDel="00000000" w:rsidP="00000000" w:rsidRDefault="00000000" w:rsidRPr="00000000" w14:paraId="00000124">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0225" cy="1277951"/>
            <wp:effectExtent b="0" l="0" r="0" t="0"/>
            <wp:docPr id="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610225" cy="127795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6">
      <w:pPr>
        <w:spacing w:after="0" w:line="240" w:lineRule="auto"/>
        <w:rPr>
          <w:rFonts w:ascii="Arial" w:cs="Arial" w:eastAsia="Arial" w:hAnsi="Arial"/>
        </w:rPr>
      </w:pPr>
      <w:r w:rsidDel="00000000" w:rsidR="00000000" w:rsidRPr="00000000">
        <w:rPr>
          <w:rFonts w:ascii="Arial" w:cs="Arial" w:eastAsia="Arial" w:hAnsi="Arial"/>
          <w:rtl w:val="0"/>
        </w:rPr>
        <w:t xml:space="preserve">2.3.6. Actividad 6: Identificar y definir los requisitos no funcionales del sistema.</w:t>
      </w:r>
    </w:p>
    <w:p w:rsidR="00000000" w:rsidDel="00000000" w:rsidP="00000000" w:rsidRDefault="00000000" w:rsidRPr="00000000" w14:paraId="00000127">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1892300"/>
            <wp:effectExtent b="0" l="0" r="0" t="0"/>
            <wp:docPr id="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61213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591175" cy="1710077"/>
            <wp:effectExtent b="0" l="0" r="0" t="0"/>
            <wp:docPr id="22" name="image33.png"/>
            <a:graphic>
              <a:graphicData uri="http://schemas.openxmlformats.org/drawingml/2006/picture">
                <pic:pic>
                  <pic:nvPicPr>
                    <pic:cNvPr id="0" name="image33.png"/>
                    <pic:cNvPicPr preferRelativeResize="0"/>
                  </pic:nvPicPr>
                  <pic:blipFill>
                    <a:blip r:embed="rId25"/>
                    <a:srcRect b="0" l="2478" r="0" t="0"/>
                    <a:stretch>
                      <a:fillRect/>
                    </a:stretch>
                  </pic:blipFill>
                  <pic:spPr>
                    <a:xfrm>
                      <a:off x="0" y="0"/>
                      <a:ext cx="5591175" cy="171007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line="240" w:lineRule="auto"/>
        <w:jc w:val="center"/>
        <w:rPr>
          <w:rFonts w:ascii="Arial" w:cs="Arial" w:eastAsia="Arial" w:hAnsi="Arial"/>
        </w:rPr>
      </w:pPr>
      <w:hyperlink r:id="rId26">
        <w:r w:rsidDel="00000000" w:rsidR="00000000" w:rsidRPr="00000000">
          <w:rPr>
            <w:rFonts w:ascii="Arial" w:cs="Arial" w:eastAsia="Arial" w:hAnsi="Arial"/>
            <w:color w:val="1155cc"/>
            <w:u w:val="single"/>
            <w:rtl w:val="0"/>
          </w:rPr>
          <w:t xml:space="preserve">https://docs.google.com/presentation/d/1fZ8JRY0JKM_9HMFXzI2cMhFKmefyaE18ootFYkSZDts/edit#slide=id.g131a627b835_0_0</w:t>
        </w:r>
      </w:hyperlink>
      <w:r w:rsidDel="00000000" w:rsidR="00000000" w:rsidRPr="00000000">
        <w:rPr>
          <w:rtl w:val="0"/>
        </w:rPr>
      </w:r>
    </w:p>
    <w:p w:rsidR="00000000" w:rsidDel="00000000" w:rsidP="00000000" w:rsidRDefault="00000000" w:rsidRPr="00000000" w14:paraId="0000012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3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3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32">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3">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4">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5">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6">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7">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8">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9">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2.4 Tercera fase Análisis </w:t>
      </w:r>
    </w:p>
    <w:p w:rsidR="00000000" w:rsidDel="00000000" w:rsidP="00000000" w:rsidRDefault="00000000" w:rsidRPr="00000000" w14:paraId="0000013A">
      <w:pPr>
        <w:spacing w:after="0" w:line="240" w:lineRule="auto"/>
        <w:rPr>
          <w:rFonts w:ascii="Arial" w:cs="Arial" w:eastAsia="Arial" w:hAnsi="Arial"/>
        </w:rPr>
      </w:pPr>
      <w:r w:rsidDel="00000000" w:rsidR="00000000" w:rsidRPr="00000000">
        <w:rPr>
          <w:rFonts w:ascii="Arial" w:cs="Arial" w:eastAsia="Arial" w:hAnsi="Arial"/>
          <w:rtl w:val="0"/>
        </w:rPr>
        <w:t xml:space="preserve">2.4.1. Actividad 1: Arquitectura Diagrama de flujo del proceso</w:t>
      </w:r>
      <w:r w:rsidDel="00000000" w:rsidR="00000000" w:rsidRPr="00000000">
        <w:rPr>
          <w:rFonts w:ascii="Arial" w:cs="Arial" w:eastAsia="Arial" w:hAnsi="Arial"/>
        </w:rPr>
        <w:drawing>
          <wp:inline distB="114300" distT="114300" distL="114300" distR="114300">
            <wp:extent cx="5849303" cy="2552700"/>
            <wp:effectExtent b="0" l="0" r="0" t="0"/>
            <wp:docPr id="17" name="image8.png"/>
            <a:graphic>
              <a:graphicData uri="http://schemas.openxmlformats.org/drawingml/2006/picture">
                <pic:pic>
                  <pic:nvPicPr>
                    <pic:cNvPr id="0" name="image8.png"/>
                    <pic:cNvPicPr preferRelativeResize="0"/>
                  </pic:nvPicPr>
                  <pic:blipFill>
                    <a:blip r:embed="rId27"/>
                    <a:srcRect b="17297" l="0" r="0" t="0"/>
                    <a:stretch>
                      <a:fillRect/>
                    </a:stretch>
                  </pic:blipFill>
                  <pic:spPr>
                    <a:xfrm>
                      <a:off x="0" y="0"/>
                      <a:ext cx="5849303"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3C">
      <w:pPr>
        <w:spacing w:after="0" w:line="240" w:lineRule="auto"/>
        <w:rPr>
          <w:rFonts w:ascii="Arial" w:cs="Arial" w:eastAsia="Arial" w:hAnsi="Arial"/>
        </w:rPr>
      </w:pPr>
      <w:r w:rsidDel="00000000" w:rsidR="00000000" w:rsidRPr="00000000">
        <w:rPr>
          <w:rFonts w:ascii="Arial" w:cs="Arial" w:eastAsia="Arial" w:hAnsi="Arial"/>
          <w:rtl w:val="0"/>
        </w:rPr>
        <w:t xml:space="preserve">2.4.2. Actividad 2: Diagramas de caso de uso.</w:t>
      </w:r>
    </w:p>
    <w:p w:rsidR="00000000" w:rsidDel="00000000" w:rsidP="00000000" w:rsidRDefault="00000000" w:rsidRPr="00000000" w14:paraId="0000013D">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66323" cy="4762500"/>
            <wp:effectExtent b="0" l="0" r="0" t="0"/>
            <wp:docPr id="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866323"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3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0">
      <w:pPr>
        <w:spacing w:after="0" w:line="240" w:lineRule="auto"/>
        <w:rPr>
          <w:rFonts w:ascii="Arial" w:cs="Arial" w:eastAsia="Arial" w:hAnsi="Arial"/>
        </w:rPr>
      </w:pPr>
      <w:r w:rsidDel="00000000" w:rsidR="00000000" w:rsidRPr="00000000">
        <w:rPr>
          <w:rFonts w:ascii="Arial" w:cs="Arial" w:eastAsia="Arial" w:hAnsi="Arial"/>
          <w:rtl w:val="0"/>
        </w:rPr>
        <w:t xml:space="preserve">2.4.3. Actividad 3: Identificación de los Casos de Uso. (Casos de uso extendido) </w:t>
      </w:r>
      <w:r w:rsidDel="00000000" w:rsidR="00000000" w:rsidRPr="00000000">
        <w:rPr>
          <w:rFonts w:ascii="Arial" w:cs="Arial" w:eastAsia="Arial" w:hAnsi="Arial"/>
        </w:rPr>
        <w:drawing>
          <wp:inline distB="114300" distT="114300" distL="114300" distR="114300">
            <wp:extent cx="5610225" cy="7783526"/>
            <wp:effectExtent b="0" l="0" r="0" t="0"/>
            <wp:docPr id="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610225" cy="778352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495925" cy="6763068"/>
            <wp:effectExtent b="0" l="0" r="0" t="0"/>
            <wp:docPr id="1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495925" cy="676306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0" w:line="240" w:lineRule="auto"/>
        <w:jc w:val="center"/>
        <w:rPr>
          <w:rFonts w:ascii="Arial" w:cs="Arial" w:eastAsia="Arial" w:hAnsi="Arial"/>
        </w:rPr>
      </w:pPr>
      <w:hyperlink r:id="rId31">
        <w:r w:rsidDel="00000000" w:rsidR="00000000" w:rsidRPr="00000000">
          <w:rPr>
            <w:rFonts w:ascii="Arial" w:cs="Arial" w:eastAsia="Arial" w:hAnsi="Arial"/>
            <w:color w:val="1155cc"/>
            <w:u w:val="single"/>
            <w:rtl w:val="0"/>
          </w:rPr>
          <w:t xml:space="preserve">https://docs.google.com/document/d/1g_IlzGG1_MnOPHWtrhm7ksFO_W90-kLx/edit?usp=sharing&amp;ouid=112016776186657170939&amp;rtpof=true&amp;sd=true</w:t>
        </w:r>
      </w:hyperlink>
      <w:r w:rsidDel="00000000" w:rsidR="00000000" w:rsidRPr="00000000">
        <w:rPr>
          <w:rtl w:val="0"/>
        </w:rPr>
      </w:r>
    </w:p>
    <w:p w:rsidR="00000000" w:rsidDel="00000000" w:rsidP="00000000" w:rsidRDefault="00000000" w:rsidRPr="00000000" w14:paraId="0000014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C">
      <w:pPr>
        <w:spacing w:after="0" w:line="240" w:lineRule="auto"/>
        <w:rPr>
          <w:rFonts w:ascii="Arial" w:cs="Arial" w:eastAsia="Arial" w:hAnsi="Arial"/>
        </w:rPr>
      </w:pPr>
      <w:r w:rsidDel="00000000" w:rsidR="00000000" w:rsidRPr="00000000">
        <w:rPr>
          <w:rFonts w:ascii="Arial" w:cs="Arial" w:eastAsia="Arial" w:hAnsi="Arial"/>
          <w:rtl w:val="0"/>
        </w:rPr>
        <w:t xml:space="preserve">2.4.4. Actividad 4: Definir los prototipos de interfaz</w:t>
      </w:r>
    </w:p>
    <w:p w:rsidR="00000000" w:rsidDel="00000000" w:rsidP="00000000" w:rsidRDefault="00000000" w:rsidRPr="00000000" w14:paraId="0000014D">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73103" cy="3505200"/>
            <wp:effectExtent b="0" l="0" r="0" t="0"/>
            <wp:docPr id="2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73103"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F">
      <w:pPr>
        <w:spacing w:after="0" w:line="240" w:lineRule="auto"/>
        <w:rPr>
          <w:rFonts w:ascii="Arial" w:cs="Arial" w:eastAsia="Arial" w:hAnsi="Arial"/>
        </w:rPr>
      </w:pPr>
      <w:r w:rsidDel="00000000" w:rsidR="00000000" w:rsidRPr="00000000">
        <w:rPr>
          <w:rFonts w:ascii="Arial" w:cs="Arial" w:eastAsia="Arial" w:hAnsi="Arial"/>
          <w:rtl w:val="0"/>
        </w:rPr>
        <w:t xml:space="preserve">2.4.5. Actividad 5: Definir el mapa de navegación del sistema</w:t>
      </w:r>
    </w:p>
    <w:p w:rsidR="00000000" w:rsidDel="00000000" w:rsidP="00000000" w:rsidRDefault="00000000" w:rsidRPr="00000000" w14:paraId="00000150">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09975" cy="3796656"/>
            <wp:effectExtent b="0" l="0" r="0" t="0"/>
            <wp:docPr id="5"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3609975" cy="379665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52">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53">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2.5 Cuarta fase Diseño</w:t>
      </w:r>
      <w:r w:rsidDel="00000000" w:rsidR="00000000" w:rsidRPr="00000000">
        <w:rPr>
          <w:rtl w:val="0"/>
        </w:rPr>
      </w:r>
    </w:p>
    <w:p w:rsidR="00000000" w:rsidDel="00000000" w:rsidP="00000000" w:rsidRDefault="00000000" w:rsidRPr="00000000" w14:paraId="00000154">
      <w:pPr>
        <w:spacing w:after="0" w:line="240" w:lineRule="auto"/>
        <w:rPr>
          <w:rFonts w:ascii="Arial" w:cs="Arial" w:eastAsia="Arial" w:hAnsi="Arial"/>
        </w:rPr>
      </w:pPr>
      <w:r w:rsidDel="00000000" w:rsidR="00000000" w:rsidRPr="00000000">
        <w:rPr>
          <w:rFonts w:ascii="Arial" w:cs="Arial" w:eastAsia="Arial" w:hAnsi="Arial"/>
          <w:rtl w:val="0"/>
        </w:rPr>
        <w:t xml:space="preserve">2.5.1. Actividad 1: Diseño de clases del sistema</w:t>
      </w:r>
    </w:p>
    <w:p w:rsidR="00000000" w:rsidDel="00000000" w:rsidP="00000000" w:rsidRDefault="00000000" w:rsidRPr="00000000" w14:paraId="00000155">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554028" cy="3467100"/>
            <wp:effectExtent b="0" l="0" r="0" t="0"/>
            <wp:docPr id="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554028"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5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58">
      <w:pPr>
        <w:spacing w:after="0" w:line="240" w:lineRule="auto"/>
        <w:rPr>
          <w:rFonts w:ascii="Arial" w:cs="Arial" w:eastAsia="Arial" w:hAnsi="Arial"/>
        </w:rPr>
      </w:pPr>
      <w:r w:rsidDel="00000000" w:rsidR="00000000" w:rsidRPr="00000000">
        <w:rPr>
          <w:rFonts w:ascii="Arial" w:cs="Arial" w:eastAsia="Arial" w:hAnsi="Arial"/>
          <w:rtl w:val="0"/>
        </w:rPr>
        <w:t xml:space="preserve">2.5.2. Actividad 2: Diseño del modelo lógico del sistema (Mer)</w:t>
      </w:r>
    </w:p>
    <w:p w:rsidR="00000000" w:rsidDel="00000000" w:rsidP="00000000" w:rsidRDefault="00000000" w:rsidRPr="00000000" w14:paraId="00000159">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91200" cy="3327364"/>
            <wp:effectExtent b="0" l="0" r="0" t="0"/>
            <wp:docPr id="19"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91200" cy="3327364"/>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5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5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5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5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5F">
      <w:pPr>
        <w:spacing w:after="0" w:line="240" w:lineRule="auto"/>
        <w:rPr>
          <w:rFonts w:ascii="Arial" w:cs="Arial" w:eastAsia="Arial" w:hAnsi="Arial"/>
        </w:rPr>
      </w:pPr>
      <w:r w:rsidDel="00000000" w:rsidR="00000000" w:rsidRPr="00000000">
        <w:rPr>
          <w:rFonts w:ascii="Arial" w:cs="Arial" w:eastAsia="Arial" w:hAnsi="Arial"/>
          <w:rtl w:val="0"/>
        </w:rPr>
        <w:t xml:space="preserve">2.5.3. Actividad 3: Diseño Físico del sistema (Base de datos)</w:t>
      </w:r>
    </w:p>
    <w:p w:rsidR="00000000" w:rsidDel="00000000" w:rsidP="00000000" w:rsidRDefault="00000000" w:rsidRPr="00000000" w14:paraId="00000160">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72150" cy="1878280"/>
            <wp:effectExtent b="0" l="0" r="0" t="0"/>
            <wp:docPr id="1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72150" cy="187828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62">
      <w:pPr>
        <w:spacing w:after="0" w:line="240" w:lineRule="auto"/>
        <w:rPr>
          <w:rFonts w:ascii="Arial" w:cs="Arial" w:eastAsia="Arial" w:hAnsi="Arial"/>
        </w:rPr>
      </w:pPr>
      <w:r w:rsidDel="00000000" w:rsidR="00000000" w:rsidRPr="00000000">
        <w:rPr>
          <w:rFonts w:ascii="Arial" w:cs="Arial" w:eastAsia="Arial" w:hAnsi="Arial"/>
          <w:rtl w:val="0"/>
        </w:rPr>
        <w:t xml:space="preserve">2.5.4. Actividad 4: Identificación de tablas (Diccionario de datos)</w:t>
      </w:r>
    </w:p>
    <w:p w:rsidR="00000000" w:rsidDel="00000000" w:rsidP="00000000" w:rsidRDefault="00000000" w:rsidRPr="00000000" w14:paraId="00000163">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1943100"/>
            <wp:effectExtent b="0" l="0" r="0" t="0"/>
            <wp:docPr id="1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61213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2324100"/>
            <wp:effectExtent b="0" l="0" r="0" t="0"/>
            <wp:docPr id="31"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61213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6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6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6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6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6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6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6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6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6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6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0">
      <w:pPr>
        <w:spacing w:after="0" w:line="240" w:lineRule="auto"/>
        <w:rPr>
          <w:rFonts w:ascii="Arial" w:cs="Arial" w:eastAsia="Arial" w:hAnsi="Arial"/>
        </w:rPr>
      </w:pPr>
      <w:r w:rsidDel="00000000" w:rsidR="00000000" w:rsidRPr="00000000">
        <w:rPr>
          <w:rFonts w:ascii="Arial" w:cs="Arial" w:eastAsia="Arial" w:hAnsi="Arial"/>
          <w:rtl w:val="0"/>
        </w:rPr>
        <w:t xml:space="preserve">2.5.5. Actividad 5: Diseño Arquitectura Física del sistema (Diagrama distribución)</w:t>
      </w:r>
    </w:p>
    <w:p w:rsidR="00000000" w:rsidDel="00000000" w:rsidP="00000000" w:rsidRDefault="00000000" w:rsidRPr="00000000" w14:paraId="00000171">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5003800"/>
            <wp:effectExtent b="0" l="0" r="0" t="0"/>
            <wp:docPr id="25"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61213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2">
      <w:pPr>
        <w:spacing w:after="0" w:line="240" w:lineRule="auto"/>
        <w:rPr>
          <w:rFonts w:ascii="Arial" w:cs="Arial" w:eastAsia="Arial" w:hAnsi="Arial"/>
        </w:rPr>
      </w:pPr>
      <w:r w:rsidDel="00000000" w:rsidR="00000000" w:rsidRPr="00000000">
        <w:rPr>
          <w:rFonts w:ascii="Arial" w:cs="Arial" w:eastAsia="Arial" w:hAnsi="Arial"/>
          <w:rtl w:val="0"/>
        </w:rPr>
        <w:t xml:space="preserve">2.5.6. Actividad 6: Diseño Arquitectura de Vista del sistema (Diagrama de Paquetes)</w:t>
      </w:r>
    </w:p>
    <w:p w:rsidR="00000000" w:rsidDel="00000000" w:rsidP="00000000" w:rsidRDefault="00000000" w:rsidRPr="00000000" w14:paraId="00000183">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23423" cy="6000750"/>
            <wp:effectExtent b="0" l="0" r="0" t="0"/>
            <wp:docPr id="30"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4523423"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8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90">
      <w:pPr>
        <w:spacing w:after="0" w:line="240" w:lineRule="auto"/>
        <w:rPr>
          <w:rFonts w:ascii="Arial" w:cs="Arial" w:eastAsia="Arial" w:hAnsi="Arial"/>
        </w:rPr>
      </w:pPr>
      <w:r w:rsidDel="00000000" w:rsidR="00000000" w:rsidRPr="00000000">
        <w:rPr>
          <w:rFonts w:ascii="Arial" w:cs="Arial" w:eastAsia="Arial" w:hAnsi="Arial"/>
          <w:rtl w:val="0"/>
        </w:rPr>
        <w:t xml:space="preserve">2.5.7. Actividad 7: Diseño Arquitectura Lógica del sistema (Diagrama de Componentes)</w:t>
      </w:r>
    </w:p>
    <w:p w:rsidR="00000000" w:rsidDel="00000000" w:rsidP="00000000" w:rsidRDefault="00000000" w:rsidRPr="00000000" w14:paraId="00000191">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095875" cy="5400357"/>
            <wp:effectExtent b="0" l="0" r="0" t="0"/>
            <wp:docPr id="10"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095875" cy="540035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93">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2.6 Quinta fase Desarrollo</w:t>
      </w:r>
    </w:p>
    <w:p w:rsidR="00000000" w:rsidDel="00000000" w:rsidP="00000000" w:rsidRDefault="00000000" w:rsidRPr="00000000" w14:paraId="00000194">
      <w:pPr>
        <w:spacing w:after="0" w:line="240" w:lineRule="auto"/>
        <w:rPr>
          <w:rFonts w:ascii="Arial" w:cs="Arial" w:eastAsia="Arial" w:hAnsi="Arial"/>
        </w:rPr>
      </w:pPr>
      <w:r w:rsidDel="00000000" w:rsidR="00000000" w:rsidRPr="00000000">
        <w:rPr>
          <w:rFonts w:ascii="Arial" w:cs="Arial" w:eastAsia="Arial" w:hAnsi="Arial"/>
          <w:rtl w:val="0"/>
        </w:rPr>
        <w:t xml:space="preserve">2.6.1. Actividad 1: Lenguajes de programación  </w:t>
      </w:r>
    </w:p>
    <w:p w:rsidR="00000000" w:rsidDel="00000000" w:rsidP="00000000" w:rsidRDefault="00000000" w:rsidRPr="00000000" w14:paraId="00000195">
      <w:pPr>
        <w:spacing w:after="0" w:line="240" w:lineRule="auto"/>
        <w:rPr>
          <w:rFonts w:ascii="Arial" w:cs="Arial" w:eastAsia="Arial" w:hAnsi="Arial"/>
        </w:rPr>
      </w:pPr>
      <w:r w:rsidDel="00000000" w:rsidR="00000000" w:rsidRPr="00000000">
        <w:rPr>
          <w:rFonts w:ascii="Arial" w:cs="Arial" w:eastAsia="Arial" w:hAnsi="Arial"/>
          <w:rtl w:val="0"/>
        </w:rPr>
        <w:t xml:space="preserve">2.6.2. Actividad 2: Herramientas IDE</w:t>
      </w:r>
    </w:p>
    <w:p w:rsidR="00000000" w:rsidDel="00000000" w:rsidP="00000000" w:rsidRDefault="00000000" w:rsidRPr="00000000" w14:paraId="0000019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9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9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9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9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9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9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9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9E">
      <w:pPr>
        <w:spacing w:after="0" w:line="240" w:lineRule="auto"/>
        <w:rPr>
          <w:rFonts w:ascii="Arial" w:cs="Arial" w:eastAsia="Arial" w:hAnsi="Arial"/>
        </w:rPr>
      </w:pPr>
      <w:r w:rsidDel="00000000" w:rsidR="00000000" w:rsidRPr="00000000">
        <w:rPr>
          <w:rFonts w:ascii="Arial" w:cs="Arial" w:eastAsia="Arial" w:hAnsi="Arial"/>
          <w:rtl w:val="0"/>
        </w:rPr>
        <w:t xml:space="preserve">2.6.3. Actividad 3: Servidores de aplicación </w:t>
      </w:r>
    </w:p>
    <w:p w:rsidR="00000000" w:rsidDel="00000000" w:rsidP="00000000" w:rsidRDefault="00000000" w:rsidRPr="00000000" w14:paraId="0000019F">
      <w:pPr>
        <w:spacing w:after="0" w:line="240" w:lineRule="auto"/>
        <w:rPr>
          <w:rFonts w:ascii="Arial" w:cs="Arial" w:eastAsia="Arial" w:hAnsi="Arial"/>
        </w:rPr>
      </w:pPr>
      <w:r w:rsidDel="00000000" w:rsidR="00000000" w:rsidRPr="00000000">
        <w:rPr>
          <w:rFonts w:ascii="Arial" w:cs="Arial" w:eastAsia="Arial" w:hAnsi="Arial"/>
          <w:rtl w:val="0"/>
        </w:rPr>
        <w:t xml:space="preserve">Apache</w:t>
      </w:r>
    </w:p>
    <w:p w:rsidR="00000000" w:rsidDel="00000000" w:rsidP="00000000" w:rsidRDefault="00000000" w:rsidRPr="00000000" w14:paraId="000001A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A1">
      <w:pPr>
        <w:spacing w:after="0" w:line="240" w:lineRule="auto"/>
        <w:rPr>
          <w:rFonts w:ascii="Arial" w:cs="Arial" w:eastAsia="Arial" w:hAnsi="Arial"/>
        </w:rPr>
      </w:pPr>
      <w:r w:rsidDel="00000000" w:rsidR="00000000" w:rsidRPr="00000000">
        <w:rPr>
          <w:rFonts w:ascii="Arial" w:cs="Arial" w:eastAsia="Arial" w:hAnsi="Arial"/>
          <w:rtl w:val="0"/>
        </w:rPr>
        <w:t xml:space="preserve">Mysql</w:t>
      </w:r>
    </w:p>
    <w:p w:rsidR="00000000" w:rsidDel="00000000" w:rsidP="00000000" w:rsidRDefault="00000000" w:rsidRPr="00000000" w14:paraId="000001A2">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582353" cy="2409132"/>
            <wp:effectExtent b="0" l="0" r="0" t="0"/>
            <wp:docPr descr="How to Connect to a Remote Database using phpMyAdmin" id="34" name="image26.png"/>
            <a:graphic>
              <a:graphicData uri="http://schemas.openxmlformats.org/drawingml/2006/picture">
                <pic:pic>
                  <pic:nvPicPr>
                    <pic:cNvPr descr="How to Connect to a Remote Database using phpMyAdmin" id="0" name="image26.png"/>
                    <pic:cNvPicPr preferRelativeResize="0"/>
                  </pic:nvPicPr>
                  <pic:blipFill>
                    <a:blip r:embed="rId42"/>
                    <a:srcRect b="0" l="0" r="0" t="0"/>
                    <a:stretch>
                      <a:fillRect/>
                    </a:stretch>
                  </pic:blipFill>
                  <pic:spPr>
                    <a:xfrm>
                      <a:off x="0" y="0"/>
                      <a:ext cx="3582353" cy="2409132"/>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line="240" w:lineRule="auto"/>
        <w:rPr>
          <w:rFonts w:ascii="Arial" w:cs="Arial" w:eastAsia="Arial" w:hAnsi="Arial"/>
        </w:rPr>
      </w:pPr>
      <w:r w:rsidDel="00000000" w:rsidR="00000000" w:rsidRPr="00000000">
        <w:rPr>
          <w:rFonts w:ascii="Arial" w:cs="Arial" w:eastAsia="Arial" w:hAnsi="Arial"/>
          <w:rtl w:val="0"/>
        </w:rPr>
        <w:t xml:space="preserve">2.6.4. Actividad 4: Sistemas operativos </w:t>
      </w:r>
    </w:p>
    <w:p w:rsidR="00000000" w:rsidDel="00000000" w:rsidP="00000000" w:rsidRDefault="00000000" w:rsidRPr="00000000" w14:paraId="000001A4">
      <w:pPr>
        <w:spacing w:after="0" w:line="240" w:lineRule="auto"/>
        <w:rPr>
          <w:rFonts w:ascii="Arial" w:cs="Arial" w:eastAsia="Arial" w:hAnsi="Arial"/>
        </w:rPr>
      </w:pPr>
      <w:r w:rsidDel="00000000" w:rsidR="00000000" w:rsidRPr="00000000">
        <w:rPr>
          <w:rFonts w:ascii="Arial" w:cs="Arial" w:eastAsia="Arial" w:hAnsi="Arial"/>
          <w:rtl w:val="0"/>
        </w:rPr>
        <w:t xml:space="preserve">Windows</w:t>
      </w:r>
    </w:p>
    <w:p w:rsidR="00000000" w:rsidDel="00000000" w:rsidP="00000000" w:rsidRDefault="00000000" w:rsidRPr="00000000" w14:paraId="000001A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A6">
      <w:pPr>
        <w:spacing w:after="0" w:line="240" w:lineRule="auto"/>
        <w:rPr>
          <w:rFonts w:ascii="Arial" w:cs="Arial" w:eastAsia="Arial" w:hAnsi="Arial"/>
        </w:rPr>
      </w:pPr>
      <w:r w:rsidDel="00000000" w:rsidR="00000000" w:rsidRPr="00000000">
        <w:rPr>
          <w:rFonts w:ascii="Arial" w:cs="Arial" w:eastAsia="Arial" w:hAnsi="Arial"/>
          <w:rtl w:val="0"/>
        </w:rPr>
        <w:t xml:space="preserve">2.6.5. Actividad 5: Interface de usuario </w:t>
      </w:r>
      <w:r w:rsidDel="00000000" w:rsidR="00000000" w:rsidRPr="00000000">
        <w:rPr>
          <w:rFonts w:ascii="Arial" w:cs="Arial" w:eastAsia="Arial" w:hAnsi="Arial"/>
        </w:rPr>
        <w:drawing>
          <wp:inline distB="114300" distT="114300" distL="114300" distR="114300">
            <wp:extent cx="5610225" cy="3187546"/>
            <wp:effectExtent b="0" l="0" r="0" t="0"/>
            <wp:docPr id="20"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610225" cy="318754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A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A9">
      <w:pPr>
        <w:spacing w:after="0" w:line="240" w:lineRule="auto"/>
        <w:rPr>
          <w:rFonts w:ascii="Arial" w:cs="Arial" w:eastAsia="Arial" w:hAnsi="Arial"/>
        </w:rPr>
      </w:pPr>
      <w:r w:rsidDel="00000000" w:rsidR="00000000" w:rsidRPr="00000000">
        <w:rPr>
          <w:rFonts w:ascii="Arial" w:cs="Arial" w:eastAsia="Arial" w:hAnsi="Arial"/>
          <w:rtl w:val="0"/>
        </w:rPr>
        <w:t xml:space="preserve">2.6.7. Actividad 7: Manejadores BD </w:t>
      </w:r>
    </w:p>
    <w:p w:rsidR="00000000" w:rsidDel="00000000" w:rsidP="00000000" w:rsidRDefault="00000000" w:rsidRPr="00000000" w14:paraId="000001AA">
      <w:pPr>
        <w:spacing w:after="0" w:line="240" w:lineRule="auto"/>
        <w:rPr>
          <w:rFonts w:ascii="Arial" w:cs="Arial" w:eastAsia="Arial" w:hAnsi="Arial"/>
        </w:rPr>
      </w:pPr>
      <w:r w:rsidDel="00000000" w:rsidR="00000000" w:rsidRPr="00000000">
        <w:rPr>
          <w:rFonts w:ascii="Arial" w:cs="Arial" w:eastAsia="Arial" w:hAnsi="Arial"/>
          <w:rtl w:val="0"/>
        </w:rPr>
        <w:t xml:space="preserve">Xampp</w:t>
      </w:r>
    </w:p>
    <w:p w:rsidR="00000000" w:rsidDel="00000000" w:rsidP="00000000" w:rsidRDefault="00000000" w:rsidRPr="00000000" w14:paraId="000001A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A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A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AE">
      <w:pPr>
        <w:spacing w:after="0" w:line="240" w:lineRule="auto"/>
        <w:rPr>
          <w:rFonts w:ascii="Arial" w:cs="Arial" w:eastAsia="Arial" w:hAnsi="Arial"/>
        </w:rPr>
      </w:pPr>
      <w:r w:rsidDel="00000000" w:rsidR="00000000" w:rsidRPr="00000000">
        <w:rPr>
          <w:rFonts w:ascii="Arial" w:cs="Arial" w:eastAsia="Arial" w:hAnsi="Arial"/>
          <w:rtl w:val="0"/>
        </w:rPr>
        <w:t xml:space="preserve">2.6.8. Actividad 8: Nomenclatura de clases </w:t>
      </w:r>
    </w:p>
    <w:p w:rsidR="00000000" w:rsidDel="00000000" w:rsidP="00000000" w:rsidRDefault="00000000" w:rsidRPr="00000000" w14:paraId="000001AF">
      <w:pPr>
        <w:spacing w:after="0" w:line="240" w:lineRule="auto"/>
        <w:rPr>
          <w:rFonts w:ascii="Arial" w:cs="Arial" w:eastAsia="Arial" w:hAnsi="Arial"/>
        </w:rPr>
      </w:pPr>
      <w:r w:rsidDel="00000000" w:rsidR="00000000" w:rsidRPr="00000000">
        <w:rPr>
          <w:rFonts w:ascii="Arial" w:cs="Arial" w:eastAsia="Arial" w:hAnsi="Arial"/>
          <w:rtl w:val="0"/>
        </w:rPr>
        <w:t xml:space="preserve">Administrador</w:t>
      </w:r>
    </w:p>
    <w:p w:rsidR="00000000" w:rsidDel="00000000" w:rsidP="00000000" w:rsidRDefault="00000000" w:rsidRPr="00000000" w14:paraId="000001B0">
      <w:pPr>
        <w:spacing w:after="0" w:line="240" w:lineRule="auto"/>
        <w:rPr>
          <w:rFonts w:ascii="Arial" w:cs="Arial" w:eastAsia="Arial" w:hAnsi="Arial"/>
        </w:rPr>
      </w:pPr>
      <w:r w:rsidDel="00000000" w:rsidR="00000000" w:rsidRPr="00000000">
        <w:rPr>
          <w:rFonts w:ascii="Arial" w:cs="Arial" w:eastAsia="Arial" w:hAnsi="Arial"/>
          <w:rtl w:val="0"/>
        </w:rPr>
        <w:t xml:space="preserve">Usuario</w:t>
      </w:r>
    </w:p>
    <w:p w:rsidR="00000000" w:rsidDel="00000000" w:rsidP="00000000" w:rsidRDefault="00000000" w:rsidRPr="00000000" w14:paraId="000001B1">
      <w:pPr>
        <w:spacing w:after="0" w:line="240" w:lineRule="auto"/>
        <w:rPr>
          <w:rFonts w:ascii="Arial" w:cs="Arial" w:eastAsia="Arial" w:hAnsi="Arial"/>
        </w:rPr>
      </w:pPr>
      <w:r w:rsidDel="00000000" w:rsidR="00000000" w:rsidRPr="00000000">
        <w:rPr>
          <w:rFonts w:ascii="Arial" w:cs="Arial" w:eastAsia="Arial" w:hAnsi="Arial"/>
          <w:rtl w:val="0"/>
        </w:rPr>
        <w:t xml:space="preserve">Cliente</w:t>
      </w:r>
    </w:p>
    <w:p w:rsidR="00000000" w:rsidDel="00000000" w:rsidP="00000000" w:rsidRDefault="00000000" w:rsidRPr="00000000" w14:paraId="000001B2">
      <w:pPr>
        <w:spacing w:after="0" w:line="240" w:lineRule="auto"/>
        <w:rPr>
          <w:rFonts w:ascii="Arial" w:cs="Arial" w:eastAsia="Arial" w:hAnsi="Arial"/>
        </w:rPr>
      </w:pPr>
      <w:r w:rsidDel="00000000" w:rsidR="00000000" w:rsidRPr="00000000">
        <w:rPr>
          <w:rFonts w:ascii="Arial" w:cs="Arial" w:eastAsia="Arial" w:hAnsi="Arial"/>
          <w:rtl w:val="0"/>
        </w:rPr>
        <w:t xml:space="preserve">Pedido</w:t>
      </w:r>
    </w:p>
    <w:p w:rsidR="00000000" w:rsidDel="00000000" w:rsidP="00000000" w:rsidRDefault="00000000" w:rsidRPr="00000000" w14:paraId="000001B3">
      <w:pPr>
        <w:spacing w:after="0" w:line="240" w:lineRule="auto"/>
        <w:rPr>
          <w:rFonts w:ascii="Arial" w:cs="Arial" w:eastAsia="Arial" w:hAnsi="Arial"/>
        </w:rPr>
      </w:pPr>
      <w:r w:rsidDel="00000000" w:rsidR="00000000" w:rsidRPr="00000000">
        <w:rPr>
          <w:rFonts w:ascii="Arial" w:cs="Arial" w:eastAsia="Arial" w:hAnsi="Arial"/>
          <w:rtl w:val="0"/>
        </w:rPr>
        <w:t xml:space="preserve">Producto</w:t>
      </w:r>
    </w:p>
    <w:p w:rsidR="00000000" w:rsidDel="00000000" w:rsidP="00000000" w:rsidRDefault="00000000" w:rsidRPr="00000000" w14:paraId="000001B4">
      <w:pPr>
        <w:spacing w:after="0" w:line="240" w:lineRule="auto"/>
        <w:rPr>
          <w:rFonts w:ascii="Arial" w:cs="Arial" w:eastAsia="Arial" w:hAnsi="Arial"/>
        </w:rPr>
      </w:pPr>
      <w:r w:rsidDel="00000000" w:rsidR="00000000" w:rsidRPr="00000000">
        <w:rPr>
          <w:rFonts w:ascii="Arial" w:cs="Arial" w:eastAsia="Arial" w:hAnsi="Arial"/>
          <w:rtl w:val="0"/>
        </w:rPr>
        <w:t xml:space="preserve">Venta </w:t>
      </w:r>
    </w:p>
    <w:p w:rsidR="00000000" w:rsidDel="00000000" w:rsidP="00000000" w:rsidRDefault="00000000" w:rsidRPr="00000000" w14:paraId="000001B5">
      <w:pPr>
        <w:spacing w:after="0" w:line="240" w:lineRule="auto"/>
        <w:rPr>
          <w:rFonts w:ascii="Arial" w:cs="Arial" w:eastAsia="Arial" w:hAnsi="Arial"/>
        </w:rPr>
      </w:pPr>
      <w:r w:rsidDel="00000000" w:rsidR="00000000" w:rsidRPr="00000000">
        <w:rPr>
          <w:rFonts w:ascii="Arial" w:cs="Arial" w:eastAsia="Arial" w:hAnsi="Arial"/>
          <w:rtl w:val="0"/>
        </w:rPr>
        <w:t xml:space="preserve">DeatalledeVenta</w:t>
      </w:r>
    </w:p>
    <w:p w:rsidR="00000000" w:rsidDel="00000000" w:rsidP="00000000" w:rsidRDefault="00000000" w:rsidRPr="00000000" w14:paraId="000001B6">
      <w:pPr>
        <w:spacing w:after="0" w:line="240" w:lineRule="auto"/>
        <w:rPr>
          <w:rFonts w:ascii="Arial" w:cs="Arial" w:eastAsia="Arial" w:hAnsi="Arial"/>
        </w:rPr>
      </w:pPr>
      <w:r w:rsidDel="00000000" w:rsidR="00000000" w:rsidRPr="00000000">
        <w:rPr>
          <w:rFonts w:ascii="Arial" w:cs="Arial" w:eastAsia="Arial" w:hAnsi="Arial"/>
          <w:rtl w:val="0"/>
        </w:rPr>
        <w:t xml:space="preserve">Factura.</w:t>
      </w:r>
    </w:p>
    <w:p w:rsidR="00000000" w:rsidDel="00000000" w:rsidP="00000000" w:rsidRDefault="00000000" w:rsidRPr="00000000" w14:paraId="000001B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B8">
      <w:pPr>
        <w:spacing w:after="0" w:line="240" w:lineRule="auto"/>
        <w:rPr>
          <w:rFonts w:ascii="Arial" w:cs="Arial" w:eastAsia="Arial" w:hAnsi="Arial"/>
        </w:rPr>
      </w:pPr>
      <w:r w:rsidDel="00000000" w:rsidR="00000000" w:rsidRPr="00000000">
        <w:rPr>
          <w:rFonts w:ascii="Arial" w:cs="Arial" w:eastAsia="Arial" w:hAnsi="Arial"/>
          <w:rtl w:val="0"/>
        </w:rPr>
        <w:t xml:space="preserve">2.6.9. Actividad 8: Nomenclatura de objetos de bases de datos</w:t>
      </w:r>
    </w:p>
    <w:p w:rsidR="00000000" w:rsidDel="00000000" w:rsidP="00000000" w:rsidRDefault="00000000" w:rsidRPr="00000000" w14:paraId="000001B9">
      <w:pPr>
        <w:spacing w:after="0" w:line="240" w:lineRule="auto"/>
        <w:rPr>
          <w:rFonts w:ascii="Arial" w:cs="Arial" w:eastAsia="Arial" w:hAnsi="Arial"/>
        </w:rPr>
      </w:pPr>
      <w:r w:rsidDel="00000000" w:rsidR="00000000" w:rsidRPr="00000000">
        <w:rPr>
          <w:rFonts w:ascii="Arial" w:cs="Arial" w:eastAsia="Arial" w:hAnsi="Arial"/>
          <w:rtl w:val="0"/>
        </w:rPr>
        <w:t xml:space="preserve">2.6.10. Actividad 9: Estructura de carpetas y subcarpetas  </w:t>
      </w:r>
    </w:p>
    <w:p w:rsidR="00000000" w:rsidDel="00000000" w:rsidP="00000000" w:rsidRDefault="00000000" w:rsidRPr="00000000" w14:paraId="000001B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B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BC">
      <w:pPr>
        <w:spacing w:after="0" w:line="240" w:lineRule="auto"/>
        <w:rPr>
          <w:rFonts w:ascii="Arial" w:cs="Arial" w:eastAsia="Arial" w:hAnsi="Arial"/>
        </w:rPr>
      </w:pPr>
      <w:r w:rsidDel="00000000" w:rsidR="00000000" w:rsidRPr="00000000">
        <w:rPr>
          <w:rtl w:val="0"/>
        </w:rPr>
      </w:r>
    </w:p>
    <w:sectPr>
      <w:type w:val="nextPage"/>
      <w:pgSz w:h="15840" w:w="1224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240" w:lineRule="auto"/>
      <w:ind w:left="720" w:hanging="720"/>
    </w:pPr>
    <w:rPr>
      <w:rFonts w:ascii="Calibri" w:cs="Calibri" w:eastAsia="Calibri" w:hAnsi="Calibri"/>
      <w:b w:val="1"/>
      <w:sz w:val="32"/>
      <w:szCs w:val="32"/>
    </w:rPr>
  </w:style>
  <w:style w:type="paragraph" w:styleId="Heading2">
    <w:name w:val="heading 2"/>
    <w:basedOn w:val="Normal"/>
    <w:next w:val="Normal"/>
    <w:pPr>
      <w:keepNext w:val="1"/>
      <w:spacing w:after="60" w:before="240" w:line="240" w:lineRule="auto"/>
      <w:ind w:left="1440" w:hanging="720"/>
    </w:pPr>
    <w:rPr>
      <w:rFonts w:ascii="Calibri" w:cs="Calibri" w:eastAsia="Calibri" w:hAnsi="Calibri"/>
      <w:b w:val="1"/>
      <w:i w:val="1"/>
      <w:sz w:val="28"/>
      <w:szCs w:val="28"/>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spacing w:after="60" w:before="240" w:line="240" w:lineRule="auto"/>
      <w:ind w:left="2880" w:hanging="720"/>
    </w:pPr>
    <w:rPr>
      <w:b w:val="1"/>
      <w:sz w:val="28"/>
      <w:szCs w:val="28"/>
    </w:rPr>
  </w:style>
  <w:style w:type="paragraph" w:styleId="Heading5">
    <w:name w:val="heading 5"/>
    <w:basedOn w:val="Normal"/>
    <w:next w:val="Normal"/>
    <w:pPr>
      <w:spacing w:after="60" w:before="240" w:line="240" w:lineRule="auto"/>
      <w:ind w:left="3600" w:hanging="720"/>
    </w:pPr>
    <w:rPr>
      <w:b w:val="1"/>
      <w:i w:val="1"/>
      <w:sz w:val="26"/>
      <w:szCs w:val="26"/>
    </w:rPr>
  </w:style>
  <w:style w:type="paragraph" w:styleId="Heading6">
    <w:name w:val="heading 6"/>
    <w:basedOn w:val="Normal"/>
    <w:next w:val="Normal"/>
    <w:pPr>
      <w:spacing w:after="60" w:before="240" w:line="240" w:lineRule="auto"/>
      <w:ind w:left="4320" w:hanging="720"/>
    </w:pPr>
    <w:rPr>
      <w:rFonts w:ascii="Times New Roman" w:cs="Times New Roman" w:eastAsia="Times New Roman" w:hAnsi="Times New Roman"/>
      <w:b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18.png"/><Relationship Id="rId22" Type="http://schemas.openxmlformats.org/officeDocument/2006/relationships/hyperlink" Target="https://docs.google.com/presentation/d/1fZ8JRY0JKM_9HMFXzI2cMhFKmefyaE18ootFYkSZDts/edit?usp=sharing" TargetMode="External"/><Relationship Id="rId21" Type="http://schemas.openxmlformats.org/officeDocument/2006/relationships/image" Target="media/image22.png"/><Relationship Id="rId24" Type="http://schemas.openxmlformats.org/officeDocument/2006/relationships/image" Target="media/image9.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docs.google.com/presentation/d/1fZ8JRY0JKM_9HMFXzI2cMhFKmefyaE18ootFYkSZDts/edit#slide=id.g131a627b835_0_0" TargetMode="External"/><Relationship Id="rId25" Type="http://schemas.openxmlformats.org/officeDocument/2006/relationships/image" Target="media/image33.png"/><Relationship Id="rId28" Type="http://schemas.openxmlformats.org/officeDocument/2006/relationships/image" Target="media/image15.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17.png"/><Relationship Id="rId7" Type="http://schemas.openxmlformats.org/officeDocument/2006/relationships/image" Target="media/image2.png"/><Relationship Id="rId8" Type="http://schemas.openxmlformats.org/officeDocument/2006/relationships/image" Target="media/image11.png"/><Relationship Id="rId31" Type="http://schemas.openxmlformats.org/officeDocument/2006/relationships/hyperlink" Target="https://docs.google.com/document/d/1g_IlzGG1_MnOPHWtrhm7ksFO_W90-kLx/edit?usp=sharing&amp;ouid=112016776186657170939&amp;rtpof=true&amp;sd=true" TargetMode="External"/><Relationship Id="rId30" Type="http://schemas.openxmlformats.org/officeDocument/2006/relationships/image" Target="media/image13.png"/><Relationship Id="rId11" Type="http://schemas.openxmlformats.org/officeDocument/2006/relationships/hyperlink" Target="https://drive.google.com/drive/folders/1MK1dL7OKR0ZARChjAcaQLg1X4ikzcIvR?usp=sharing" TargetMode="External"/><Relationship Id="rId33" Type="http://schemas.openxmlformats.org/officeDocument/2006/relationships/image" Target="media/image4.png"/><Relationship Id="rId10" Type="http://schemas.openxmlformats.org/officeDocument/2006/relationships/image" Target="media/image25.png"/><Relationship Id="rId32" Type="http://schemas.openxmlformats.org/officeDocument/2006/relationships/image" Target="media/image19.png"/><Relationship Id="rId13" Type="http://schemas.openxmlformats.org/officeDocument/2006/relationships/image" Target="media/image6.png"/><Relationship Id="rId35" Type="http://schemas.openxmlformats.org/officeDocument/2006/relationships/image" Target="media/image14.png"/><Relationship Id="rId12" Type="http://schemas.openxmlformats.org/officeDocument/2006/relationships/image" Target="media/image29.png"/><Relationship Id="rId34" Type="http://schemas.openxmlformats.org/officeDocument/2006/relationships/image" Target="media/image12.png"/><Relationship Id="rId15" Type="http://schemas.openxmlformats.org/officeDocument/2006/relationships/image" Target="media/image24.png"/><Relationship Id="rId37" Type="http://schemas.openxmlformats.org/officeDocument/2006/relationships/image" Target="media/image16.png"/><Relationship Id="rId14" Type="http://schemas.openxmlformats.org/officeDocument/2006/relationships/image" Target="media/image5.png"/><Relationship Id="rId36" Type="http://schemas.openxmlformats.org/officeDocument/2006/relationships/image" Target="media/image7.png"/><Relationship Id="rId17" Type="http://schemas.openxmlformats.org/officeDocument/2006/relationships/image" Target="media/image23.png"/><Relationship Id="rId39" Type="http://schemas.openxmlformats.org/officeDocument/2006/relationships/image" Target="media/image32.png"/><Relationship Id="rId16" Type="http://schemas.openxmlformats.org/officeDocument/2006/relationships/image" Target="media/image21.png"/><Relationship Id="rId38" Type="http://schemas.openxmlformats.org/officeDocument/2006/relationships/image" Target="media/image28.png"/><Relationship Id="rId19" Type="http://schemas.openxmlformats.org/officeDocument/2006/relationships/image" Target="media/image2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